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4FB23" w14:textId="7E43C431" w:rsidR="00FB0343" w:rsidRDefault="00FB0343" w:rsidP="0086454C">
      <w:pPr>
        <w:jc w:val="center"/>
        <w:rPr>
          <w:rFonts w:asciiTheme="majorBidi" w:hAnsiTheme="majorBidi" w:cstheme="majorBidi"/>
          <w:color w:val="000000" w:themeColor="text1"/>
          <w:sz w:val="32"/>
          <w:szCs w:val="32"/>
        </w:rPr>
      </w:pPr>
      <w:r>
        <w:rPr>
          <w:rFonts w:asciiTheme="majorBidi" w:hAnsiTheme="majorBidi" w:cstheme="majorBidi"/>
          <w:noProof/>
          <w:color w:val="000000" w:themeColor="text1"/>
          <w:sz w:val="32"/>
          <w:szCs w:val="32"/>
        </w:rPr>
        <w:drawing>
          <wp:inline distT="0" distB="0" distL="0" distR="0" wp14:anchorId="08CA8F74" wp14:editId="47514BF9">
            <wp:extent cx="2895841" cy="1111377"/>
            <wp:effectExtent l="0" t="0" r="0" b="0"/>
            <wp:docPr id="792120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12092" name="Picture 79212092"/>
                    <pic:cNvPicPr/>
                  </pic:nvPicPr>
                  <pic:blipFill>
                    <a:blip r:embed="rId8">
                      <a:extLst>
                        <a:ext uri="{28A0092B-C50C-407E-A947-70E740481C1C}">
                          <a14:useLocalDpi xmlns:a14="http://schemas.microsoft.com/office/drawing/2010/main" val="0"/>
                        </a:ext>
                      </a:extLst>
                    </a:blip>
                    <a:stretch>
                      <a:fillRect/>
                    </a:stretch>
                  </pic:blipFill>
                  <pic:spPr>
                    <a:xfrm>
                      <a:off x="0" y="0"/>
                      <a:ext cx="2903286" cy="1114234"/>
                    </a:xfrm>
                    <a:prstGeom prst="rect">
                      <a:avLst/>
                    </a:prstGeom>
                  </pic:spPr>
                </pic:pic>
              </a:graphicData>
            </a:graphic>
          </wp:inline>
        </w:drawing>
      </w:r>
    </w:p>
    <w:p w14:paraId="000AFFB6" w14:textId="7766FF81" w:rsidR="003D0E4C" w:rsidRPr="00FB0343" w:rsidRDefault="003764AF" w:rsidP="0086454C">
      <w:pPr>
        <w:jc w:val="center"/>
        <w:rPr>
          <w:rFonts w:asciiTheme="majorBidi" w:hAnsiTheme="majorBidi" w:cstheme="majorBidi"/>
          <w:b/>
          <w:bCs/>
          <w:color w:val="000000" w:themeColor="text1"/>
          <w:sz w:val="32"/>
          <w:szCs w:val="32"/>
        </w:rPr>
      </w:pPr>
      <w:r w:rsidRPr="00FB0343">
        <w:rPr>
          <w:rFonts w:asciiTheme="majorBidi" w:hAnsiTheme="majorBidi" w:cstheme="majorBidi"/>
          <w:b/>
          <w:bCs/>
          <w:color w:val="000000" w:themeColor="text1"/>
          <w:sz w:val="32"/>
          <w:szCs w:val="32"/>
        </w:rPr>
        <w:t xml:space="preserve">University of </w:t>
      </w:r>
      <w:proofErr w:type="spellStart"/>
      <w:r w:rsidRPr="00FB0343">
        <w:rPr>
          <w:rFonts w:asciiTheme="majorBidi" w:hAnsiTheme="majorBidi" w:cstheme="majorBidi"/>
          <w:b/>
          <w:bCs/>
          <w:color w:val="000000" w:themeColor="text1"/>
          <w:sz w:val="32"/>
          <w:szCs w:val="32"/>
        </w:rPr>
        <w:t>Alttahadi</w:t>
      </w:r>
      <w:proofErr w:type="spellEnd"/>
    </w:p>
    <w:p w14:paraId="4E7A8AFD" w14:textId="3EAFD5B6" w:rsidR="00586BCC" w:rsidRPr="00FB0343" w:rsidRDefault="00586BCC" w:rsidP="0086454C">
      <w:pPr>
        <w:jc w:val="center"/>
        <w:rPr>
          <w:rFonts w:asciiTheme="majorBidi" w:hAnsiTheme="majorBidi" w:cstheme="majorBidi"/>
          <w:b/>
          <w:bCs/>
          <w:color w:val="000000" w:themeColor="text1"/>
          <w:sz w:val="32"/>
          <w:szCs w:val="32"/>
        </w:rPr>
      </w:pPr>
      <w:r w:rsidRPr="00FB0343">
        <w:rPr>
          <w:rFonts w:asciiTheme="majorBidi" w:hAnsiTheme="majorBidi" w:cstheme="majorBidi"/>
          <w:b/>
          <w:bCs/>
          <w:color w:val="000000" w:themeColor="text1"/>
          <w:sz w:val="32"/>
          <w:szCs w:val="32"/>
        </w:rPr>
        <w:t>Faculty of pharmacy</w:t>
      </w:r>
    </w:p>
    <w:p w14:paraId="3DE3444D" w14:textId="52C00FA5" w:rsidR="00586BCC" w:rsidRPr="0086454C" w:rsidRDefault="00586BCC" w:rsidP="0086454C">
      <w:pPr>
        <w:jc w:val="center"/>
        <w:rPr>
          <w:rFonts w:asciiTheme="majorBidi" w:hAnsiTheme="majorBidi" w:cstheme="majorBidi"/>
          <w:color w:val="000000" w:themeColor="text1"/>
          <w:sz w:val="32"/>
          <w:szCs w:val="32"/>
        </w:rPr>
      </w:pPr>
    </w:p>
    <w:p w14:paraId="33186017" w14:textId="77777777" w:rsidR="005B52BB" w:rsidRPr="0086454C" w:rsidRDefault="005B52BB" w:rsidP="0086454C">
      <w:pPr>
        <w:jc w:val="center"/>
        <w:rPr>
          <w:rFonts w:asciiTheme="majorBidi" w:hAnsiTheme="majorBidi" w:cstheme="majorBidi"/>
          <w:color w:val="000000" w:themeColor="text1"/>
          <w:sz w:val="32"/>
          <w:szCs w:val="32"/>
        </w:rPr>
      </w:pPr>
    </w:p>
    <w:p w14:paraId="7F7A0C8F" w14:textId="28DFCD8A" w:rsidR="00586BCC" w:rsidRPr="0086454C" w:rsidRDefault="00FB0343" w:rsidP="0086454C">
      <w:pPr>
        <w:jc w:val="center"/>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Project title</w:t>
      </w:r>
    </w:p>
    <w:p w14:paraId="510E132C" w14:textId="4DA217FB" w:rsidR="003D0E4C" w:rsidRPr="00FB0343" w:rsidRDefault="003D0E4C" w:rsidP="0086454C">
      <w:pPr>
        <w:jc w:val="center"/>
        <w:rPr>
          <w:rFonts w:asciiTheme="majorBidi" w:hAnsiTheme="majorBidi" w:cstheme="majorBidi"/>
          <w:b/>
          <w:bCs/>
          <w:color w:val="000000" w:themeColor="text1"/>
          <w:sz w:val="36"/>
          <w:szCs w:val="36"/>
        </w:rPr>
      </w:pPr>
      <w:r w:rsidRPr="00FB0343">
        <w:rPr>
          <w:rFonts w:asciiTheme="majorBidi" w:hAnsiTheme="majorBidi" w:cstheme="majorBidi"/>
          <w:b/>
          <w:bCs/>
          <w:color w:val="000000" w:themeColor="text1"/>
          <w:sz w:val="36"/>
          <w:szCs w:val="36"/>
        </w:rPr>
        <w:t xml:space="preserve">Incidence </w:t>
      </w:r>
      <w:r w:rsidR="00FB0343" w:rsidRPr="00FB0343">
        <w:rPr>
          <w:rFonts w:asciiTheme="majorBidi" w:hAnsiTheme="majorBidi" w:cstheme="majorBidi"/>
          <w:b/>
          <w:bCs/>
          <w:color w:val="000000" w:themeColor="text1"/>
          <w:sz w:val="36"/>
          <w:szCs w:val="36"/>
        </w:rPr>
        <w:t xml:space="preserve">Of Hypothyroidism and Cardiac Diseases Among </w:t>
      </w:r>
      <w:r w:rsidRPr="00FB0343">
        <w:rPr>
          <w:rFonts w:asciiTheme="majorBidi" w:hAnsiTheme="majorBidi" w:cstheme="majorBidi"/>
          <w:b/>
          <w:bCs/>
          <w:color w:val="000000" w:themeColor="text1"/>
          <w:sz w:val="36"/>
          <w:szCs w:val="36"/>
        </w:rPr>
        <w:t xml:space="preserve">Libyan </w:t>
      </w:r>
      <w:r w:rsidR="00FB0343" w:rsidRPr="00FB0343">
        <w:rPr>
          <w:rFonts w:asciiTheme="majorBidi" w:hAnsiTheme="majorBidi" w:cstheme="majorBidi"/>
          <w:b/>
          <w:bCs/>
          <w:color w:val="000000" w:themeColor="text1"/>
          <w:sz w:val="36"/>
          <w:szCs w:val="36"/>
        </w:rPr>
        <w:t>Down Syndrome Patients</w:t>
      </w:r>
    </w:p>
    <w:p w14:paraId="7D8976F2" w14:textId="5F3867F7" w:rsidR="003764AF" w:rsidRPr="0086454C" w:rsidRDefault="003764AF" w:rsidP="0086454C">
      <w:pPr>
        <w:jc w:val="center"/>
        <w:rPr>
          <w:rFonts w:asciiTheme="majorBidi" w:hAnsiTheme="majorBidi" w:cstheme="majorBidi"/>
          <w:color w:val="000000" w:themeColor="text1"/>
          <w:sz w:val="32"/>
          <w:szCs w:val="32"/>
        </w:rPr>
      </w:pPr>
    </w:p>
    <w:p w14:paraId="11F96A5E" w14:textId="28724063" w:rsidR="00586BCC" w:rsidRPr="0086454C" w:rsidRDefault="00586BCC" w:rsidP="0086454C">
      <w:pPr>
        <w:jc w:val="center"/>
        <w:rPr>
          <w:rFonts w:asciiTheme="majorBidi" w:hAnsiTheme="majorBidi" w:cstheme="majorBidi"/>
          <w:color w:val="000000" w:themeColor="text1"/>
          <w:sz w:val="32"/>
          <w:szCs w:val="32"/>
        </w:rPr>
      </w:pPr>
    </w:p>
    <w:p w14:paraId="421CDE32" w14:textId="1C05609F" w:rsidR="00586BCC" w:rsidRPr="0086454C" w:rsidRDefault="00586BCC" w:rsidP="0086454C">
      <w:pPr>
        <w:jc w:val="center"/>
        <w:rPr>
          <w:rFonts w:asciiTheme="majorBidi" w:hAnsiTheme="majorBidi" w:cstheme="majorBidi"/>
          <w:color w:val="000000" w:themeColor="text1"/>
          <w:sz w:val="32"/>
          <w:szCs w:val="32"/>
        </w:rPr>
      </w:pPr>
      <w:r w:rsidRPr="0086454C">
        <w:rPr>
          <w:rFonts w:asciiTheme="majorBidi" w:hAnsiTheme="majorBidi" w:cstheme="majorBidi"/>
          <w:color w:val="000000" w:themeColor="text1"/>
          <w:sz w:val="32"/>
          <w:szCs w:val="32"/>
        </w:rPr>
        <w:t xml:space="preserve">Student: </w:t>
      </w:r>
      <w:proofErr w:type="spellStart"/>
      <w:r w:rsidRPr="0086454C">
        <w:rPr>
          <w:rFonts w:asciiTheme="majorBidi" w:hAnsiTheme="majorBidi" w:cstheme="majorBidi"/>
          <w:color w:val="000000" w:themeColor="text1"/>
          <w:sz w:val="32"/>
          <w:szCs w:val="32"/>
        </w:rPr>
        <w:t>Rawas</w:t>
      </w:r>
      <w:r w:rsidR="00BD4A4F" w:rsidRPr="0086454C">
        <w:rPr>
          <w:rFonts w:asciiTheme="majorBidi" w:hAnsiTheme="majorBidi" w:cstheme="majorBidi"/>
          <w:color w:val="000000" w:themeColor="text1"/>
          <w:sz w:val="32"/>
          <w:szCs w:val="32"/>
        </w:rPr>
        <w:t>y</w:t>
      </w:r>
      <w:proofErr w:type="spellEnd"/>
      <w:r w:rsidR="00BD4A4F" w:rsidRPr="0086454C">
        <w:rPr>
          <w:rFonts w:asciiTheme="majorBidi" w:hAnsiTheme="majorBidi" w:cstheme="majorBidi"/>
          <w:color w:val="000000" w:themeColor="text1"/>
          <w:sz w:val="32"/>
          <w:szCs w:val="32"/>
        </w:rPr>
        <w:t xml:space="preserve"> Jamal </w:t>
      </w:r>
      <w:proofErr w:type="spellStart"/>
      <w:r w:rsidR="00605D0C" w:rsidRPr="0086454C">
        <w:rPr>
          <w:rFonts w:asciiTheme="majorBidi" w:hAnsiTheme="majorBidi" w:cstheme="majorBidi"/>
          <w:color w:val="000000" w:themeColor="text1"/>
          <w:sz w:val="32"/>
          <w:szCs w:val="32"/>
        </w:rPr>
        <w:t>Etaleb</w:t>
      </w:r>
      <w:proofErr w:type="spellEnd"/>
    </w:p>
    <w:p w14:paraId="56DBEE06" w14:textId="02CD2C5A" w:rsidR="00054C9F" w:rsidRPr="0086454C" w:rsidRDefault="00054C9F" w:rsidP="0086454C">
      <w:pPr>
        <w:jc w:val="center"/>
        <w:rPr>
          <w:rFonts w:asciiTheme="majorBidi" w:hAnsiTheme="majorBidi" w:cstheme="majorBidi"/>
          <w:color w:val="000000" w:themeColor="text1"/>
          <w:sz w:val="32"/>
          <w:szCs w:val="32"/>
        </w:rPr>
      </w:pPr>
      <w:r w:rsidRPr="0086454C">
        <w:rPr>
          <w:rFonts w:asciiTheme="majorBidi" w:hAnsiTheme="majorBidi" w:cstheme="majorBidi"/>
          <w:color w:val="000000" w:themeColor="text1"/>
          <w:sz w:val="32"/>
          <w:szCs w:val="32"/>
        </w:rPr>
        <w:t xml:space="preserve">Supervised by: Dr. Ahmed </w:t>
      </w:r>
      <w:r w:rsidR="00FB0343">
        <w:rPr>
          <w:rFonts w:asciiTheme="majorBidi" w:hAnsiTheme="majorBidi" w:cstheme="majorBidi"/>
          <w:color w:val="000000" w:themeColor="text1"/>
          <w:sz w:val="32"/>
          <w:szCs w:val="32"/>
        </w:rPr>
        <w:t>Atia</w:t>
      </w:r>
    </w:p>
    <w:p w14:paraId="54715C2D" w14:textId="77777777" w:rsidR="00EB2193" w:rsidRPr="0086454C" w:rsidRDefault="00EB2193" w:rsidP="0086454C">
      <w:pPr>
        <w:jc w:val="center"/>
        <w:rPr>
          <w:rFonts w:asciiTheme="majorBidi" w:hAnsiTheme="majorBidi" w:cstheme="majorBidi"/>
          <w:color w:val="000000" w:themeColor="text1"/>
          <w:sz w:val="32"/>
          <w:szCs w:val="32"/>
        </w:rPr>
      </w:pPr>
    </w:p>
    <w:p w14:paraId="626E3267" w14:textId="62041949" w:rsidR="003764AF" w:rsidRPr="0086454C" w:rsidRDefault="003764AF" w:rsidP="0086454C">
      <w:pPr>
        <w:jc w:val="center"/>
        <w:rPr>
          <w:rFonts w:asciiTheme="majorBidi" w:hAnsiTheme="majorBidi" w:cstheme="majorBidi"/>
          <w:color w:val="000000" w:themeColor="text1"/>
          <w:sz w:val="32"/>
          <w:szCs w:val="32"/>
        </w:rPr>
      </w:pPr>
      <w:r w:rsidRPr="0086454C">
        <w:rPr>
          <w:rFonts w:asciiTheme="majorBidi" w:hAnsiTheme="majorBidi" w:cstheme="majorBidi"/>
          <w:color w:val="000000" w:themeColor="text1"/>
          <w:sz w:val="32"/>
          <w:szCs w:val="32"/>
        </w:rPr>
        <w:t>Dissertation submitted to ful</w:t>
      </w:r>
      <w:r w:rsidR="00586BCC" w:rsidRPr="0086454C">
        <w:rPr>
          <w:rFonts w:asciiTheme="majorBidi" w:hAnsiTheme="majorBidi" w:cstheme="majorBidi"/>
          <w:color w:val="000000" w:themeColor="text1"/>
          <w:sz w:val="32"/>
          <w:szCs w:val="32"/>
        </w:rPr>
        <w:t xml:space="preserve">fill the requirements of </w:t>
      </w:r>
      <w:r w:rsidR="00BD4A4F" w:rsidRPr="0086454C">
        <w:rPr>
          <w:rFonts w:asciiTheme="majorBidi" w:hAnsiTheme="majorBidi" w:cstheme="majorBidi"/>
          <w:color w:val="000000" w:themeColor="text1"/>
          <w:sz w:val="32"/>
          <w:szCs w:val="32"/>
        </w:rPr>
        <w:t>BScs</w:t>
      </w:r>
      <w:r w:rsidR="00586BCC" w:rsidRPr="0086454C">
        <w:rPr>
          <w:rFonts w:asciiTheme="majorBidi" w:hAnsiTheme="majorBidi" w:cstheme="majorBidi"/>
          <w:color w:val="000000" w:themeColor="text1"/>
          <w:sz w:val="32"/>
          <w:szCs w:val="32"/>
        </w:rPr>
        <w:t xml:space="preserve"> in pharmaceutical sciences</w:t>
      </w:r>
    </w:p>
    <w:p w14:paraId="75D3AE5A" w14:textId="54D49719" w:rsidR="009615D5" w:rsidRPr="0086454C" w:rsidRDefault="009615D5" w:rsidP="0086454C">
      <w:pPr>
        <w:jc w:val="center"/>
        <w:rPr>
          <w:rFonts w:asciiTheme="majorBidi" w:hAnsiTheme="majorBidi" w:cstheme="majorBidi"/>
          <w:color w:val="000000" w:themeColor="text1"/>
          <w:sz w:val="32"/>
          <w:szCs w:val="32"/>
        </w:rPr>
      </w:pPr>
    </w:p>
    <w:p w14:paraId="15DFD4D5" w14:textId="77777777" w:rsidR="005B52BB" w:rsidRDefault="005B52BB" w:rsidP="0086454C">
      <w:pPr>
        <w:jc w:val="center"/>
        <w:rPr>
          <w:rFonts w:asciiTheme="majorBidi" w:hAnsiTheme="majorBidi" w:cstheme="majorBidi"/>
          <w:color w:val="000000" w:themeColor="text1"/>
          <w:sz w:val="32"/>
          <w:szCs w:val="32"/>
        </w:rPr>
      </w:pPr>
    </w:p>
    <w:p w14:paraId="67E86CF5" w14:textId="77777777" w:rsidR="00FB0343" w:rsidRPr="0086454C" w:rsidRDefault="00FB0343" w:rsidP="0086454C">
      <w:pPr>
        <w:jc w:val="center"/>
        <w:rPr>
          <w:rFonts w:asciiTheme="majorBidi" w:hAnsiTheme="majorBidi" w:cstheme="majorBidi"/>
          <w:color w:val="000000" w:themeColor="text1"/>
          <w:sz w:val="32"/>
          <w:szCs w:val="32"/>
        </w:rPr>
      </w:pPr>
    </w:p>
    <w:p w14:paraId="5877A57E" w14:textId="709E8C3C" w:rsidR="009615D5" w:rsidRDefault="009615D5" w:rsidP="0086454C">
      <w:pPr>
        <w:jc w:val="center"/>
        <w:rPr>
          <w:rFonts w:asciiTheme="majorBidi" w:hAnsiTheme="majorBidi" w:cstheme="majorBidi"/>
          <w:color w:val="000000" w:themeColor="text1"/>
          <w:sz w:val="32"/>
          <w:szCs w:val="32"/>
        </w:rPr>
      </w:pPr>
      <w:r w:rsidRPr="0086454C">
        <w:rPr>
          <w:rFonts w:asciiTheme="majorBidi" w:hAnsiTheme="majorBidi" w:cstheme="majorBidi"/>
          <w:color w:val="000000" w:themeColor="text1"/>
          <w:sz w:val="32"/>
          <w:szCs w:val="32"/>
        </w:rPr>
        <w:t>Spring 2023</w:t>
      </w:r>
    </w:p>
    <w:p w14:paraId="395DB8CF" w14:textId="77777777" w:rsidR="00AA2A14" w:rsidRDefault="00AA2A14" w:rsidP="0086454C">
      <w:pPr>
        <w:jc w:val="center"/>
        <w:rPr>
          <w:rFonts w:asciiTheme="majorBidi" w:hAnsiTheme="majorBidi" w:cstheme="majorBidi"/>
          <w:color w:val="000000" w:themeColor="text1"/>
          <w:sz w:val="32"/>
          <w:szCs w:val="32"/>
        </w:rPr>
      </w:pPr>
    </w:p>
    <w:p w14:paraId="6183EA95" w14:textId="77777777" w:rsidR="00A5652A" w:rsidRDefault="00A5652A" w:rsidP="0086454C">
      <w:pPr>
        <w:jc w:val="center"/>
        <w:rPr>
          <w:rFonts w:asciiTheme="majorBidi" w:hAnsiTheme="majorBidi" w:cstheme="majorBidi"/>
          <w:color w:val="000000" w:themeColor="text1"/>
          <w:sz w:val="32"/>
          <w:szCs w:val="32"/>
        </w:rPr>
      </w:pPr>
    </w:p>
    <w:p w14:paraId="78EE2DF2" w14:textId="77777777" w:rsidR="00A5652A" w:rsidRPr="00A5652A" w:rsidRDefault="00A5652A" w:rsidP="00A5652A">
      <w:pPr>
        <w:spacing w:line="360" w:lineRule="auto"/>
        <w:jc w:val="center"/>
        <w:rPr>
          <w:rFonts w:asciiTheme="majorBidi" w:hAnsiTheme="majorBidi" w:cstheme="majorBidi"/>
          <w:bCs/>
          <w:iCs/>
          <w:kern w:val="0"/>
          <w:sz w:val="28"/>
          <w:szCs w:val="28"/>
          <w:rtl/>
          <w14:ligatures w14:val="none"/>
        </w:rPr>
      </w:pPr>
    </w:p>
    <w:p w14:paraId="64659C71" w14:textId="77777777" w:rsidR="00A5652A" w:rsidRPr="00A5652A" w:rsidRDefault="00A5652A" w:rsidP="00A5652A">
      <w:pPr>
        <w:spacing w:line="360" w:lineRule="auto"/>
        <w:jc w:val="center"/>
        <w:rPr>
          <w:rFonts w:asciiTheme="majorBidi" w:hAnsiTheme="majorBidi" w:cstheme="majorBidi"/>
          <w:b/>
          <w:bCs/>
          <w:kern w:val="0"/>
          <w:sz w:val="28"/>
          <w:szCs w:val="28"/>
          <w:rtl/>
          <w14:ligatures w14:val="none"/>
        </w:rPr>
      </w:pPr>
    </w:p>
    <w:p w14:paraId="292F7AE3" w14:textId="77777777" w:rsidR="00A5652A" w:rsidRPr="00A5652A" w:rsidRDefault="00A5652A" w:rsidP="00A5652A">
      <w:pPr>
        <w:bidi/>
        <w:spacing w:after="0" w:line="360" w:lineRule="auto"/>
        <w:contextualSpacing/>
        <w:jc w:val="center"/>
        <w:rPr>
          <w:rFonts w:asciiTheme="majorHAnsi" w:eastAsiaTheme="majorEastAsia" w:hAnsiTheme="majorHAnsi" w:cstheme="majorBidi"/>
          <w:b/>
          <w:bCs/>
          <w:spacing w:val="-10"/>
          <w:kern w:val="28"/>
          <w:sz w:val="72"/>
          <w:szCs w:val="72"/>
          <w:rtl/>
          <w:lang w:bidi="ar-LY"/>
          <w14:ligatures w14:val="none"/>
        </w:rPr>
      </w:pPr>
      <w:r w:rsidRPr="00A5652A">
        <w:rPr>
          <w:rFonts w:asciiTheme="majorHAnsi" w:eastAsiaTheme="majorEastAsia" w:hAnsiTheme="majorHAnsi" w:cstheme="majorBidi"/>
          <w:noProof/>
          <w:spacing w:val="-10"/>
          <w:kern w:val="28"/>
          <w:sz w:val="56"/>
          <w:szCs w:val="56"/>
          <w14:ligatures w14:val="none"/>
        </w:rPr>
        <w:drawing>
          <wp:inline distT="0" distB="0" distL="0" distR="0" wp14:anchorId="4542ADD2" wp14:editId="2A131C4B">
            <wp:extent cx="3129292" cy="1639617"/>
            <wp:effectExtent l="0" t="0" r="0" b="0"/>
            <wp:docPr id="2" name="Picture 2" descr="بسم الله الرحمن الرحيم مزخرفة | المرس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بسم الله الرحمن الرحيم مزخرفة | المرسال"/>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9292" cy="1639617"/>
                    </a:xfrm>
                    <a:prstGeom prst="rect">
                      <a:avLst/>
                    </a:prstGeom>
                    <a:noFill/>
                    <a:ln>
                      <a:noFill/>
                    </a:ln>
                  </pic:spPr>
                </pic:pic>
              </a:graphicData>
            </a:graphic>
          </wp:inline>
        </w:drawing>
      </w:r>
    </w:p>
    <w:p w14:paraId="1D8A1628" w14:textId="77777777" w:rsidR="00A5652A" w:rsidRPr="00A5652A" w:rsidRDefault="00A5652A" w:rsidP="00A5652A">
      <w:pPr>
        <w:bidi/>
        <w:spacing w:after="0" w:line="360" w:lineRule="auto"/>
        <w:contextualSpacing/>
        <w:jc w:val="center"/>
        <w:rPr>
          <w:rFonts w:asciiTheme="majorHAnsi" w:eastAsiaTheme="majorEastAsia" w:hAnsiTheme="majorHAnsi" w:cstheme="majorBidi"/>
          <w:b/>
          <w:bCs/>
          <w:spacing w:val="-10"/>
          <w:kern w:val="28"/>
          <w:sz w:val="72"/>
          <w:szCs w:val="72"/>
          <w:rtl/>
          <w:lang w:bidi="ar-LY"/>
          <w14:ligatures w14:val="none"/>
        </w:rPr>
      </w:pPr>
    </w:p>
    <w:p w14:paraId="5580BF24" w14:textId="77777777" w:rsidR="00A5652A" w:rsidRPr="00A5652A" w:rsidRDefault="00A5652A" w:rsidP="00A5652A">
      <w:pPr>
        <w:spacing w:line="360" w:lineRule="auto"/>
        <w:jc w:val="center"/>
        <w:rPr>
          <w:rFonts w:cs="Times New Roman"/>
          <w:b/>
          <w:bCs/>
          <w:kern w:val="0"/>
          <w:sz w:val="72"/>
          <w:szCs w:val="72"/>
          <w:rtl/>
          <w:lang w:bidi="ar-LY"/>
          <w14:ligatures w14:val="none"/>
        </w:rPr>
      </w:pPr>
      <w:r w:rsidRPr="00A5652A">
        <w:rPr>
          <w:rFonts w:hint="cs"/>
          <w:b/>
          <w:bCs/>
          <w:kern w:val="0"/>
          <w:sz w:val="72"/>
          <w:szCs w:val="72"/>
          <w:rtl/>
          <w:lang w:bidi="ar-LY"/>
          <w14:ligatures w14:val="none"/>
        </w:rPr>
        <w:t>(</w:t>
      </w:r>
      <w:r w:rsidRPr="00A5652A">
        <w:rPr>
          <w:kern w:val="0"/>
          <w:sz w:val="72"/>
          <w:szCs w:val="72"/>
          <w:rtl/>
          <w14:ligatures w14:val="none"/>
        </w:rPr>
        <w:t>وَلَمَّا بَلَغَ أَشُدَّهُ وَاسْتَوَى آتَيْنَاهُ حُكْمًا وَعِلْمًا وَكَذَلِكَ نَجْزِي الْمُحْسِنِينَ</w:t>
      </w:r>
      <w:r w:rsidRPr="00A5652A">
        <w:rPr>
          <w:rFonts w:cs="Times New Roman"/>
          <w:b/>
          <w:bCs/>
          <w:kern w:val="0"/>
          <w:sz w:val="72"/>
          <w:szCs w:val="72"/>
          <w:rtl/>
          <w:lang w:bidi="ar-LY"/>
          <w14:ligatures w14:val="none"/>
        </w:rPr>
        <w:t>)</w:t>
      </w:r>
    </w:p>
    <w:p w14:paraId="4731B446" w14:textId="77777777" w:rsidR="00A5652A" w:rsidRPr="00A5652A" w:rsidRDefault="00A5652A" w:rsidP="00A5652A">
      <w:pPr>
        <w:bidi/>
        <w:spacing w:after="0" w:line="360" w:lineRule="auto"/>
        <w:contextualSpacing/>
        <w:jc w:val="center"/>
        <w:rPr>
          <w:rFonts w:asciiTheme="majorHAnsi" w:eastAsiaTheme="majorEastAsia" w:hAnsiTheme="majorHAnsi" w:cs="Times New Roman"/>
          <w:b/>
          <w:bCs/>
          <w:spacing w:val="-10"/>
          <w:kern w:val="28"/>
          <w:sz w:val="72"/>
          <w:szCs w:val="72"/>
          <w:rtl/>
          <w:lang w:bidi="ar-LY"/>
          <w14:ligatures w14:val="none"/>
        </w:rPr>
      </w:pPr>
    </w:p>
    <w:p w14:paraId="58DDC65B" w14:textId="77777777" w:rsidR="00A5652A" w:rsidRPr="00A5652A" w:rsidRDefault="00A5652A" w:rsidP="00A5652A">
      <w:pPr>
        <w:bidi/>
        <w:spacing w:after="0" w:line="360" w:lineRule="auto"/>
        <w:contextualSpacing/>
        <w:jc w:val="center"/>
        <w:rPr>
          <w:rFonts w:asciiTheme="majorHAnsi" w:eastAsiaTheme="majorEastAsia" w:hAnsiTheme="majorHAnsi" w:cs="Times New Roman"/>
          <w:spacing w:val="-10"/>
          <w:kern w:val="28"/>
          <w:sz w:val="56"/>
          <w:szCs w:val="56"/>
          <w:rtl/>
          <w:lang w:bidi="ar-LY"/>
          <w14:ligatures w14:val="none"/>
        </w:rPr>
      </w:pPr>
      <w:r w:rsidRPr="00A5652A">
        <w:rPr>
          <w:rFonts w:asciiTheme="majorHAnsi" w:eastAsiaTheme="majorEastAsia" w:hAnsiTheme="majorHAnsi" w:cs="Times New Roman"/>
          <w:spacing w:val="-10"/>
          <w:kern w:val="28"/>
          <w:sz w:val="56"/>
          <w:szCs w:val="56"/>
          <w:rtl/>
          <w:lang w:bidi="ar-LY"/>
          <w14:ligatures w14:val="none"/>
        </w:rPr>
        <w:t>سورة القصص</w:t>
      </w:r>
    </w:p>
    <w:p w14:paraId="4F0F8499" w14:textId="77777777" w:rsidR="00A5652A" w:rsidRPr="00A5652A" w:rsidRDefault="00A5652A" w:rsidP="00A5652A">
      <w:pPr>
        <w:bidi/>
        <w:spacing w:after="0" w:line="360" w:lineRule="auto"/>
        <w:contextualSpacing/>
        <w:jc w:val="center"/>
        <w:rPr>
          <w:rFonts w:asciiTheme="majorHAnsi" w:eastAsiaTheme="majorEastAsia" w:hAnsiTheme="majorHAnsi" w:cs="Times New Roman"/>
          <w:spacing w:val="-10"/>
          <w:kern w:val="28"/>
          <w:sz w:val="56"/>
          <w:szCs w:val="56"/>
          <w:lang w:bidi="ar-LY"/>
          <w14:ligatures w14:val="none"/>
        </w:rPr>
      </w:pPr>
      <w:r w:rsidRPr="00A5652A">
        <w:rPr>
          <w:rFonts w:asciiTheme="majorHAnsi" w:eastAsiaTheme="majorEastAsia" w:hAnsiTheme="majorHAnsi" w:cs="Times New Roman"/>
          <w:spacing w:val="-10"/>
          <w:kern w:val="28"/>
          <w:sz w:val="56"/>
          <w:szCs w:val="56"/>
          <w:rtl/>
          <w:lang w:bidi="ar-LY"/>
          <w14:ligatures w14:val="none"/>
        </w:rPr>
        <w:t>الآية 14</w:t>
      </w:r>
    </w:p>
    <w:p w14:paraId="215EBEDF" w14:textId="77777777" w:rsidR="00A5652A" w:rsidRPr="00A5652A" w:rsidRDefault="00A5652A" w:rsidP="00A5652A">
      <w:pPr>
        <w:spacing w:line="360" w:lineRule="auto"/>
        <w:jc w:val="lowKashida"/>
        <w:rPr>
          <w:rFonts w:asciiTheme="majorBidi" w:hAnsiTheme="majorBidi" w:cs="Times New Roman"/>
          <w:kern w:val="0"/>
          <w:sz w:val="28"/>
          <w:szCs w:val="28"/>
          <w:rtl/>
          <w:lang w:bidi="ar-LY"/>
          <w14:ligatures w14:val="none"/>
        </w:rPr>
      </w:pPr>
    </w:p>
    <w:p w14:paraId="4ACD29F5" w14:textId="77777777" w:rsidR="00A5652A" w:rsidRDefault="00A5652A" w:rsidP="00A5652A">
      <w:pPr>
        <w:spacing w:line="360" w:lineRule="auto"/>
        <w:jc w:val="lowKashida"/>
        <w:rPr>
          <w:rFonts w:asciiTheme="majorBidi" w:hAnsiTheme="majorBidi" w:cs="Times New Roman"/>
          <w:kern w:val="0"/>
          <w:sz w:val="28"/>
          <w:szCs w:val="28"/>
          <w:lang w:bidi="ar-LY"/>
          <w14:ligatures w14:val="none"/>
        </w:rPr>
      </w:pPr>
    </w:p>
    <w:p w14:paraId="3F007946" w14:textId="77777777" w:rsidR="00A5652A" w:rsidRPr="00A5652A" w:rsidRDefault="00A5652A" w:rsidP="00A5652A">
      <w:pPr>
        <w:spacing w:line="360" w:lineRule="auto"/>
        <w:jc w:val="lowKashida"/>
        <w:rPr>
          <w:rFonts w:asciiTheme="majorBidi" w:hAnsiTheme="majorBidi" w:cs="Times New Roman"/>
          <w:kern w:val="0"/>
          <w:sz w:val="28"/>
          <w:szCs w:val="28"/>
          <w:rtl/>
          <w:lang w:bidi="ar-LY"/>
          <w14:ligatures w14:val="none"/>
        </w:rPr>
      </w:pPr>
    </w:p>
    <w:p w14:paraId="3BCF77A4" w14:textId="77777777" w:rsidR="00A5652A" w:rsidRPr="00A5652A" w:rsidRDefault="00A5652A" w:rsidP="00A5652A">
      <w:pPr>
        <w:pStyle w:val="Heading1"/>
        <w:rPr>
          <w:rFonts w:eastAsia="Times New Roman"/>
        </w:rPr>
      </w:pPr>
      <w:bookmarkStart w:id="0" w:name="_Toc123232251"/>
      <w:bookmarkStart w:id="1" w:name="_Toc150534298"/>
      <w:r w:rsidRPr="00A5652A">
        <w:rPr>
          <w:rFonts w:eastAsia="Times New Roman"/>
        </w:rPr>
        <w:lastRenderedPageBreak/>
        <w:t>DEDICATION</w:t>
      </w:r>
      <w:bookmarkEnd w:id="0"/>
      <w:bookmarkEnd w:id="1"/>
    </w:p>
    <w:p w14:paraId="212DAE0A" w14:textId="77777777" w:rsidR="00A5652A" w:rsidRPr="00A5652A" w:rsidRDefault="00A5652A" w:rsidP="00A5652A">
      <w:pPr>
        <w:spacing w:line="240" w:lineRule="auto"/>
        <w:ind w:firstLine="720"/>
        <w:jc w:val="center"/>
        <w:rPr>
          <w:rFonts w:asciiTheme="majorBidi" w:hAnsiTheme="majorBidi"/>
          <w:i/>
          <w:iCs/>
          <w:kern w:val="0"/>
          <w14:ligatures w14:val="none"/>
        </w:rPr>
      </w:pPr>
    </w:p>
    <w:p w14:paraId="707A78D7" w14:textId="77777777" w:rsidR="00A5652A" w:rsidRPr="00A5652A" w:rsidRDefault="00A5652A" w:rsidP="00A565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inherit" w:hAnsi="inherit" w:cs="Courier New"/>
          <w:i/>
          <w:iCs/>
          <w:color w:val="212121"/>
          <w:kern w:val="0"/>
          <w:sz w:val="24"/>
          <w14:ligatures w14:val="none"/>
        </w:rPr>
      </w:pPr>
      <w:r w:rsidRPr="00A5652A">
        <w:rPr>
          <w:rFonts w:ascii="inherit" w:hAnsi="inherit" w:cs="Courier New"/>
          <w:i/>
          <w:iCs/>
          <w:color w:val="212121"/>
          <w:kern w:val="0"/>
          <w:sz w:val="24"/>
          <w14:ligatures w14:val="none"/>
        </w:rPr>
        <w:t>To set an example of the poor and sincere approach to personnel secretary</w:t>
      </w:r>
      <w:r w:rsidRPr="00A5652A">
        <w:rPr>
          <w:rFonts w:ascii="inherit" w:hAnsi="inherit"/>
          <w:i/>
          <w:iCs/>
          <w:color w:val="212121"/>
          <w:kern w:val="0"/>
          <w:sz w:val="24"/>
          <w14:ligatures w14:val="none"/>
        </w:rPr>
        <w:t xml:space="preserve"> Guide </w:t>
      </w:r>
      <w:r w:rsidRPr="00A5652A">
        <w:rPr>
          <w:rFonts w:ascii="inherit" w:hAnsi="inherit" w:cs="Courier New"/>
          <w:i/>
          <w:iCs/>
          <w:color w:val="212121"/>
          <w:kern w:val="0"/>
          <w:sz w:val="24"/>
          <w14:ligatures w14:val="none"/>
        </w:rPr>
        <w:t>to humans to</w:t>
      </w:r>
      <w:r w:rsidRPr="00A5652A">
        <w:rPr>
          <w:rFonts w:ascii="inherit" w:hAnsi="inherit"/>
          <w:i/>
          <w:iCs/>
          <w:color w:val="212121"/>
          <w:kern w:val="0"/>
          <w:sz w:val="24"/>
          <w14:ligatures w14:val="none"/>
        </w:rPr>
        <w:t xml:space="preserve"> the beloved </w:t>
      </w:r>
      <w:r w:rsidRPr="00A5652A">
        <w:rPr>
          <w:rFonts w:ascii="inherit" w:hAnsi="inherit" w:cs="Courier New"/>
          <w:i/>
          <w:iCs/>
          <w:color w:val="212121"/>
          <w:kern w:val="0"/>
          <w:sz w:val="24"/>
          <w14:ligatures w14:val="none"/>
        </w:rPr>
        <w:t>heart and soul to the joy of the Messenger of Allah peace be upon him</w:t>
      </w:r>
      <w:r w:rsidRPr="00A5652A">
        <w:rPr>
          <w:rFonts w:ascii="inherit" w:hAnsi="inherit"/>
          <w:i/>
          <w:iCs/>
          <w:color w:val="212121"/>
          <w:kern w:val="0"/>
          <w:sz w:val="24"/>
          <w14:ligatures w14:val="none"/>
        </w:rPr>
        <w:t>.</w:t>
      </w:r>
    </w:p>
    <w:p w14:paraId="257ACDB0" w14:textId="77777777" w:rsidR="00A5652A" w:rsidRPr="00A5652A" w:rsidRDefault="00A5652A" w:rsidP="00A565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inherit" w:hAnsi="inherit" w:cs="Courier New"/>
          <w:i/>
          <w:iCs/>
          <w:color w:val="212121"/>
          <w:kern w:val="0"/>
          <w:sz w:val="24"/>
          <w14:ligatures w14:val="none"/>
        </w:rPr>
      </w:pPr>
    </w:p>
    <w:p w14:paraId="73319CE5" w14:textId="77777777" w:rsidR="00A5652A" w:rsidRPr="00A5652A" w:rsidRDefault="00A5652A" w:rsidP="00A565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i/>
          <w:iCs/>
          <w:color w:val="212121"/>
          <w:kern w:val="0"/>
          <w:sz w:val="24"/>
          <w14:ligatures w14:val="none"/>
        </w:rPr>
      </w:pPr>
      <w:r w:rsidRPr="00A5652A">
        <w:rPr>
          <w:rFonts w:ascii="inherit" w:eastAsia="Times New Roman" w:hAnsi="inherit" w:cs="Courier New"/>
          <w:i/>
          <w:iCs/>
          <w:color w:val="212121"/>
          <w:kern w:val="0"/>
          <w:sz w:val="24"/>
          <w14:ligatures w14:val="none"/>
        </w:rPr>
        <w:t xml:space="preserve">To the source of giving and compassion to the mystery out of my life to chest, who warmth and it includes to make us forget the fatigue and misery to from this moment waited impatiently for </w:t>
      </w:r>
      <w:proofErr w:type="gramStart"/>
      <w:r w:rsidRPr="00A5652A">
        <w:rPr>
          <w:rFonts w:ascii="inherit" w:eastAsia="Times New Roman" w:hAnsi="inherit" w:cs="Courier New"/>
          <w:i/>
          <w:iCs/>
          <w:color w:val="212121"/>
          <w:kern w:val="0"/>
          <w:sz w:val="24"/>
          <w14:ligatures w14:val="none"/>
        </w:rPr>
        <w:t>my</w:t>
      </w:r>
      <w:proofErr w:type="gramEnd"/>
    </w:p>
    <w:p w14:paraId="515CF3BA" w14:textId="77777777" w:rsidR="00A5652A" w:rsidRPr="00A5652A" w:rsidRDefault="00A5652A" w:rsidP="00A565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bCs/>
          <w:i/>
          <w:iCs/>
          <w:color w:val="212121"/>
          <w:kern w:val="0"/>
          <w:sz w:val="24"/>
          <w14:ligatures w14:val="none"/>
        </w:rPr>
      </w:pPr>
      <w:r w:rsidRPr="00A5652A">
        <w:rPr>
          <w:rFonts w:ascii="inherit" w:eastAsia="Times New Roman" w:hAnsi="inherit" w:cs="Courier New"/>
          <w:b/>
          <w:bCs/>
          <w:i/>
          <w:iCs/>
          <w:color w:val="212121"/>
          <w:kern w:val="0"/>
          <w:sz w:val="24"/>
          <w14:ligatures w14:val="none"/>
        </w:rPr>
        <w:t>Beloved mother.</w:t>
      </w:r>
    </w:p>
    <w:p w14:paraId="75FF0E31" w14:textId="77777777" w:rsidR="00A5652A" w:rsidRPr="00A5652A" w:rsidRDefault="00A5652A" w:rsidP="00A565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inherit" w:hAnsi="inherit" w:cs="Courier New"/>
          <w:i/>
          <w:iCs/>
          <w:color w:val="212121"/>
          <w:kern w:val="0"/>
          <w:sz w:val="24"/>
          <w14:ligatures w14:val="none"/>
        </w:rPr>
      </w:pPr>
    </w:p>
    <w:p w14:paraId="48758319" w14:textId="60D27EC9" w:rsidR="00A5652A" w:rsidRPr="00A5652A" w:rsidRDefault="00A5652A" w:rsidP="00A565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inherit" w:hAnsi="inherit" w:cs="Courier New"/>
          <w:i/>
          <w:iCs/>
          <w:color w:val="212121"/>
          <w:kern w:val="0"/>
          <w:sz w:val="24"/>
          <w14:ligatures w14:val="none"/>
        </w:rPr>
      </w:pPr>
      <w:r w:rsidRPr="00A5652A">
        <w:rPr>
          <w:rFonts w:ascii="inherit" w:hAnsi="inherit" w:cs="Courier New"/>
          <w:i/>
          <w:iCs/>
          <w:color w:val="212121"/>
          <w:kern w:val="0"/>
          <w:sz w:val="24"/>
          <w14:ligatures w14:val="none"/>
        </w:rPr>
        <w:t xml:space="preserve">To the blood that is in our veins to </w:t>
      </w:r>
      <w:r w:rsidR="008E0D11">
        <w:rPr>
          <w:rFonts w:ascii="inherit" w:hAnsi="inherit" w:cs="Courier New"/>
          <w:i/>
          <w:iCs/>
          <w:color w:val="212121"/>
          <w:kern w:val="0"/>
          <w:sz w:val="24"/>
          <w14:ligatures w14:val="none"/>
        </w:rPr>
        <w:t xml:space="preserve">her </w:t>
      </w:r>
      <w:r w:rsidRPr="00A5652A">
        <w:rPr>
          <w:rFonts w:ascii="inherit" w:hAnsi="inherit" w:cs="Courier New"/>
          <w:i/>
          <w:iCs/>
          <w:color w:val="212121"/>
          <w:kern w:val="0"/>
          <w:sz w:val="24"/>
          <w14:ligatures w14:val="none"/>
        </w:rPr>
        <w:t xml:space="preserve">our love of life, love and safety we ask God to protect </w:t>
      </w:r>
      <w:r w:rsidR="008E0D11">
        <w:rPr>
          <w:rFonts w:ascii="inherit" w:hAnsi="inherit" w:cs="Courier New"/>
          <w:i/>
          <w:iCs/>
          <w:color w:val="212121"/>
          <w:kern w:val="0"/>
          <w:sz w:val="24"/>
          <w14:ligatures w14:val="none"/>
        </w:rPr>
        <w:t xml:space="preserve">her </w:t>
      </w:r>
      <w:r w:rsidRPr="00A5652A">
        <w:rPr>
          <w:rFonts w:ascii="inherit" w:hAnsi="inherit" w:cs="Courier New"/>
          <w:i/>
          <w:iCs/>
          <w:color w:val="212121"/>
          <w:kern w:val="0"/>
          <w:sz w:val="24"/>
          <w14:ligatures w14:val="none"/>
        </w:rPr>
        <w:t>and bond us</w:t>
      </w:r>
    </w:p>
    <w:p w14:paraId="48CB0D87" w14:textId="7FECFCC8" w:rsidR="00A5652A" w:rsidRPr="00A5652A" w:rsidRDefault="008E0D11" w:rsidP="00A565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inherit" w:hAnsi="inherit" w:cs="Courier New"/>
          <w:i/>
          <w:iCs/>
          <w:color w:val="212121"/>
          <w:kern w:val="0"/>
          <w:sz w:val="24"/>
          <w14:ligatures w14:val="none"/>
        </w:rPr>
      </w:pPr>
      <w:r>
        <w:rPr>
          <w:rFonts w:ascii="inherit" w:hAnsi="inherit" w:cs="Courier New"/>
          <w:b/>
          <w:bCs/>
          <w:i/>
          <w:iCs/>
          <w:color w:val="212121"/>
          <w:kern w:val="0"/>
          <w:sz w:val="24"/>
          <w14:ligatures w14:val="none"/>
        </w:rPr>
        <w:t xml:space="preserve">Sister </w:t>
      </w:r>
    </w:p>
    <w:p w14:paraId="30D2D693" w14:textId="77777777" w:rsidR="00A5652A" w:rsidRPr="00A5652A" w:rsidRDefault="00A5652A" w:rsidP="00A565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inherit" w:hAnsi="inherit" w:cs="Courier New"/>
          <w:i/>
          <w:iCs/>
          <w:color w:val="212121"/>
          <w:kern w:val="0"/>
          <w:sz w:val="24"/>
          <w14:ligatures w14:val="none"/>
        </w:rPr>
      </w:pPr>
      <w:r w:rsidRPr="00A5652A">
        <w:rPr>
          <w:rFonts w:ascii="inherit" w:hAnsi="inherit" w:cs="Courier New"/>
          <w:i/>
          <w:iCs/>
          <w:color w:val="212121"/>
          <w:kern w:val="0"/>
          <w:sz w:val="24"/>
          <w14:ligatures w14:val="none"/>
        </w:rPr>
        <w:t>To struggled with them along the paths of science and lived with them moments will remain forever in my mind and my heart</w:t>
      </w:r>
    </w:p>
    <w:p w14:paraId="237E99C6" w14:textId="77777777" w:rsidR="00A5652A" w:rsidRPr="00A5652A" w:rsidRDefault="00A5652A" w:rsidP="00A565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inherit" w:hAnsi="inherit" w:cs="Courier New"/>
          <w:b/>
          <w:bCs/>
          <w:i/>
          <w:iCs/>
          <w:color w:val="212121"/>
          <w:kern w:val="0"/>
          <w:sz w:val="24"/>
          <w14:ligatures w14:val="none"/>
        </w:rPr>
      </w:pPr>
      <w:r w:rsidRPr="00A5652A">
        <w:rPr>
          <w:rFonts w:ascii="inherit" w:hAnsi="inherit" w:cs="Courier New"/>
          <w:b/>
          <w:bCs/>
          <w:i/>
          <w:iCs/>
          <w:color w:val="212121"/>
          <w:kern w:val="0"/>
          <w:sz w:val="24"/>
          <w14:ligatures w14:val="none"/>
        </w:rPr>
        <w:t>Dear friends.</w:t>
      </w:r>
    </w:p>
    <w:p w14:paraId="4ADE08A3" w14:textId="77777777" w:rsidR="00A5652A" w:rsidRPr="00A5652A" w:rsidRDefault="00A5652A" w:rsidP="00A565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inherit" w:hAnsi="inherit" w:cs="Courier New"/>
          <w:i/>
          <w:iCs/>
          <w:color w:val="212121"/>
          <w:kern w:val="0"/>
          <w:sz w:val="24"/>
          <w14:ligatures w14:val="none"/>
        </w:rPr>
      </w:pPr>
    </w:p>
    <w:p w14:paraId="42FE2889" w14:textId="77777777" w:rsidR="00A5652A" w:rsidRPr="00A5652A" w:rsidRDefault="00A5652A" w:rsidP="00A5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i/>
          <w:iCs/>
          <w:color w:val="212121"/>
          <w:kern w:val="0"/>
          <w:sz w:val="24"/>
          <w14:ligatures w14:val="none"/>
        </w:rPr>
      </w:pPr>
      <w:r w:rsidRPr="00A5652A">
        <w:rPr>
          <w:rFonts w:ascii="inherit" w:eastAsia="Times New Roman" w:hAnsi="inherit" w:cs="Courier New"/>
          <w:i/>
          <w:iCs/>
          <w:color w:val="212121"/>
          <w:kern w:val="0"/>
          <w:sz w:val="24"/>
          <w14:ligatures w14:val="none"/>
        </w:rPr>
        <w:t>To lighting us roads and have been credited to reach this level</w:t>
      </w:r>
    </w:p>
    <w:p w14:paraId="2B65E903" w14:textId="77777777" w:rsidR="00A5652A" w:rsidRPr="00A5652A" w:rsidRDefault="00A5652A" w:rsidP="00A565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bCs/>
          <w:i/>
          <w:iCs/>
          <w:color w:val="212121"/>
          <w:kern w:val="0"/>
          <w:sz w:val="24"/>
          <w14:ligatures w14:val="none"/>
        </w:rPr>
      </w:pPr>
      <w:r w:rsidRPr="00A5652A">
        <w:rPr>
          <w:rFonts w:ascii="inherit" w:eastAsia="Times New Roman" w:hAnsi="inherit" w:cs="Courier New"/>
          <w:b/>
          <w:bCs/>
          <w:i/>
          <w:iCs/>
          <w:color w:val="212121"/>
          <w:kern w:val="0"/>
          <w:sz w:val="24"/>
          <w14:ligatures w14:val="none"/>
        </w:rPr>
        <w:t>Distinguished Professors.</w:t>
      </w:r>
    </w:p>
    <w:p w14:paraId="7FA8D860" w14:textId="77777777" w:rsidR="00A5652A" w:rsidRPr="00A5652A" w:rsidRDefault="00A5652A" w:rsidP="00A565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i/>
          <w:iCs/>
          <w:color w:val="212121"/>
          <w:kern w:val="0"/>
          <w:sz w:val="24"/>
          <w14:ligatures w14:val="none"/>
        </w:rPr>
      </w:pPr>
    </w:p>
    <w:p w14:paraId="0B81D53D" w14:textId="77777777" w:rsidR="00A5652A" w:rsidRPr="00A5652A" w:rsidRDefault="00A5652A" w:rsidP="00A565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i/>
          <w:iCs/>
          <w:color w:val="212121"/>
          <w:kern w:val="0"/>
          <w:sz w:val="24"/>
          <w14:ligatures w14:val="none"/>
        </w:rPr>
      </w:pPr>
      <w:r w:rsidRPr="00A5652A">
        <w:rPr>
          <w:rFonts w:ascii="inherit" w:eastAsia="Times New Roman" w:hAnsi="inherit" w:cs="Courier New"/>
          <w:i/>
          <w:iCs/>
          <w:color w:val="212121"/>
          <w:kern w:val="0"/>
          <w:sz w:val="24"/>
          <w14:ligatures w14:val="none"/>
        </w:rPr>
        <w:t>All of them dedicate the fruit of this effort.</w:t>
      </w:r>
    </w:p>
    <w:p w14:paraId="0EDE2A1A" w14:textId="77777777" w:rsidR="00A5652A" w:rsidRPr="00A5652A" w:rsidRDefault="00A5652A" w:rsidP="00A565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i/>
          <w:iCs/>
          <w:color w:val="212121"/>
          <w:kern w:val="0"/>
          <w:sz w:val="24"/>
          <w14:ligatures w14:val="none"/>
        </w:rPr>
      </w:pPr>
    </w:p>
    <w:p w14:paraId="7C01EFF9" w14:textId="77777777" w:rsidR="00A5652A" w:rsidRPr="00A5652A" w:rsidRDefault="00A5652A" w:rsidP="00A565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i/>
          <w:iCs/>
          <w:color w:val="212121"/>
          <w:kern w:val="0"/>
          <w:sz w:val="24"/>
          <w14:ligatures w14:val="none"/>
        </w:rPr>
      </w:pPr>
    </w:p>
    <w:p w14:paraId="71601D10" w14:textId="77777777" w:rsidR="00A5652A" w:rsidRPr="00A5652A" w:rsidRDefault="00A5652A" w:rsidP="00A565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i/>
          <w:iCs/>
          <w:color w:val="212121"/>
          <w:kern w:val="0"/>
          <w:sz w:val="24"/>
          <w14:ligatures w14:val="none"/>
        </w:rPr>
      </w:pPr>
      <w:r w:rsidRPr="00A5652A">
        <w:rPr>
          <w:rFonts w:ascii="inherit" w:eastAsia="Times New Roman" w:hAnsi="inherit" w:cs="Courier New"/>
          <w:i/>
          <w:iCs/>
          <w:color w:val="212121"/>
          <w:kern w:val="0"/>
          <w:sz w:val="24"/>
          <w14:ligatures w14:val="none"/>
        </w:rPr>
        <w:t>God grants success</w:t>
      </w:r>
    </w:p>
    <w:p w14:paraId="0F47E786" w14:textId="77777777" w:rsidR="00A5652A" w:rsidRPr="00A5652A" w:rsidRDefault="00A5652A" w:rsidP="00A565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i/>
          <w:iCs/>
          <w:color w:val="212121"/>
          <w:kern w:val="0"/>
          <w:sz w:val="24"/>
          <w14:ligatures w14:val="none"/>
        </w:rPr>
      </w:pPr>
    </w:p>
    <w:p w14:paraId="5489CB22" w14:textId="77777777" w:rsidR="00A5652A" w:rsidRPr="00A5652A" w:rsidRDefault="00A5652A" w:rsidP="00A5652A">
      <w:pPr>
        <w:spacing w:line="360" w:lineRule="auto"/>
        <w:jc w:val="center"/>
        <w:rPr>
          <w:rFonts w:asciiTheme="majorBidi" w:hAnsiTheme="majorBidi"/>
          <w:i/>
          <w:iCs/>
          <w:kern w:val="0"/>
          <w:sz w:val="24"/>
          <w14:ligatures w14:val="none"/>
        </w:rPr>
      </w:pPr>
      <w:r w:rsidRPr="00A5652A">
        <w:rPr>
          <w:rFonts w:asciiTheme="majorBidi" w:hAnsiTheme="majorBidi"/>
          <w:i/>
          <w:iCs/>
          <w:kern w:val="0"/>
          <w:sz w:val="24"/>
          <w14:ligatures w14:val="none"/>
        </w:rPr>
        <w:t>.</w:t>
      </w:r>
    </w:p>
    <w:p w14:paraId="3E5D1C54" w14:textId="77777777" w:rsidR="00A5652A" w:rsidRDefault="00A5652A" w:rsidP="0086454C">
      <w:pPr>
        <w:jc w:val="center"/>
        <w:rPr>
          <w:rFonts w:asciiTheme="majorBidi" w:hAnsiTheme="majorBidi" w:cstheme="majorBidi"/>
          <w:color w:val="000000" w:themeColor="text1"/>
          <w:sz w:val="32"/>
          <w:szCs w:val="32"/>
        </w:rPr>
      </w:pPr>
    </w:p>
    <w:p w14:paraId="209D44AA" w14:textId="77777777" w:rsidR="00A5652A" w:rsidRPr="0086454C" w:rsidRDefault="00A5652A" w:rsidP="0086454C">
      <w:pPr>
        <w:jc w:val="center"/>
        <w:rPr>
          <w:rFonts w:asciiTheme="majorBidi" w:hAnsiTheme="majorBidi" w:cstheme="majorBidi"/>
          <w:color w:val="000000" w:themeColor="text1"/>
          <w:sz w:val="32"/>
          <w:szCs w:val="32"/>
        </w:rPr>
      </w:pPr>
    </w:p>
    <w:p w14:paraId="4BFB4C07" w14:textId="77777777" w:rsidR="008E0D11" w:rsidRDefault="008E0D11" w:rsidP="00E66608">
      <w:pPr>
        <w:pStyle w:val="Heading1"/>
      </w:pPr>
      <w:bookmarkStart w:id="2" w:name="_Toc150534299"/>
    </w:p>
    <w:p w14:paraId="4B362CF3" w14:textId="78674E80" w:rsidR="008E0D11" w:rsidRDefault="008E0D11" w:rsidP="008E0D11">
      <w:pPr>
        <w:pStyle w:val="Heading1"/>
        <w:jc w:val="left"/>
      </w:pPr>
    </w:p>
    <w:p w14:paraId="2E3B77BE" w14:textId="3A6D7596" w:rsidR="008E0D11" w:rsidRDefault="008E0D11" w:rsidP="008E0D11"/>
    <w:p w14:paraId="1444D2DD" w14:textId="77777777" w:rsidR="008E0D11" w:rsidRPr="008E0D11" w:rsidRDefault="008E0D11" w:rsidP="008E0D11"/>
    <w:p w14:paraId="7CCEEA2C" w14:textId="3C37FEC9" w:rsidR="00694078" w:rsidRPr="00E66608" w:rsidRDefault="00E66608" w:rsidP="00E66608">
      <w:pPr>
        <w:pStyle w:val="Heading1"/>
      </w:pPr>
      <w:r w:rsidRPr="00E66608">
        <w:lastRenderedPageBreak/>
        <w:t>ABSTRACT</w:t>
      </w:r>
      <w:bookmarkEnd w:id="2"/>
    </w:p>
    <w:p w14:paraId="749C65DC" w14:textId="77777777" w:rsidR="00E66608" w:rsidRDefault="00E66608" w:rsidP="00E66608">
      <w:pPr>
        <w:jc w:val="lowKashida"/>
        <w:rPr>
          <w:rFonts w:asciiTheme="majorBidi" w:hAnsiTheme="majorBidi" w:cstheme="majorBidi"/>
          <w:b/>
          <w:bCs/>
          <w:color w:val="000000" w:themeColor="text1"/>
          <w:sz w:val="28"/>
          <w:szCs w:val="28"/>
        </w:rPr>
      </w:pPr>
    </w:p>
    <w:p w14:paraId="1B624441" w14:textId="68E0013D" w:rsidR="00FB0343" w:rsidRPr="00E66608" w:rsidRDefault="00FB0343" w:rsidP="00E66608">
      <w:pPr>
        <w:jc w:val="lowKashida"/>
        <w:rPr>
          <w:rFonts w:asciiTheme="majorBidi" w:hAnsiTheme="majorBidi" w:cstheme="majorBidi"/>
          <w:color w:val="000000" w:themeColor="text1"/>
          <w:sz w:val="28"/>
          <w:szCs w:val="28"/>
        </w:rPr>
      </w:pPr>
      <w:r w:rsidRPr="00E66608">
        <w:rPr>
          <w:rFonts w:asciiTheme="majorBidi" w:hAnsiTheme="majorBidi" w:cstheme="majorBidi"/>
          <w:b/>
          <w:bCs/>
          <w:color w:val="000000" w:themeColor="text1"/>
          <w:sz w:val="28"/>
          <w:szCs w:val="28"/>
        </w:rPr>
        <w:t>Background</w:t>
      </w:r>
      <w:r w:rsidRPr="00E66608">
        <w:rPr>
          <w:rFonts w:asciiTheme="majorBidi" w:hAnsiTheme="majorBidi" w:cstheme="majorBidi"/>
          <w:color w:val="000000" w:themeColor="text1"/>
          <w:sz w:val="28"/>
          <w:szCs w:val="28"/>
        </w:rPr>
        <w:t>. Subclinical hypothyroidism (SCH) is the commonest thyroid abnormality in patients with Down syndrome (DS). The purpose of this study was to determine incidence rate of hypothyroidism and cardiac defects among pediatric down syndrome patients in Libya.</w:t>
      </w:r>
    </w:p>
    <w:p w14:paraId="52B64C19" w14:textId="0304D2B1" w:rsidR="00FB0343" w:rsidRPr="00E66608" w:rsidRDefault="00FB0343" w:rsidP="00E66608">
      <w:pPr>
        <w:jc w:val="lowKashida"/>
        <w:rPr>
          <w:rFonts w:asciiTheme="majorBidi" w:hAnsiTheme="majorBidi" w:cstheme="majorBidi"/>
          <w:color w:val="000000" w:themeColor="text1"/>
          <w:sz w:val="28"/>
          <w:szCs w:val="28"/>
        </w:rPr>
      </w:pPr>
      <w:r w:rsidRPr="00E66608">
        <w:rPr>
          <w:rFonts w:asciiTheme="majorBidi" w:hAnsiTheme="majorBidi" w:cstheme="majorBidi"/>
          <w:b/>
          <w:bCs/>
          <w:color w:val="000000" w:themeColor="text1"/>
          <w:sz w:val="28"/>
          <w:szCs w:val="28"/>
        </w:rPr>
        <w:t>Methodology</w:t>
      </w:r>
      <w:r w:rsidRPr="00E66608">
        <w:rPr>
          <w:rFonts w:asciiTheme="majorBidi" w:hAnsiTheme="majorBidi" w:cstheme="majorBidi"/>
          <w:color w:val="000000" w:themeColor="text1"/>
          <w:sz w:val="28"/>
          <w:szCs w:val="28"/>
        </w:rPr>
        <w:t>. A retrospective study was conducted in children with 50 DS seen at endocrine follow-up clinic in Tripoli university hospital. Data were collected from patients' registration book and medical records.</w:t>
      </w:r>
    </w:p>
    <w:p w14:paraId="394FE2EA" w14:textId="3CB2A8C1" w:rsidR="00FB0343" w:rsidRPr="00E66608" w:rsidRDefault="00FB0343" w:rsidP="00E66608">
      <w:pPr>
        <w:jc w:val="lowKashida"/>
        <w:rPr>
          <w:rFonts w:asciiTheme="majorBidi" w:hAnsiTheme="majorBidi" w:cstheme="majorBidi"/>
          <w:color w:val="000000" w:themeColor="text1"/>
          <w:sz w:val="28"/>
          <w:szCs w:val="28"/>
        </w:rPr>
      </w:pPr>
      <w:r w:rsidRPr="00E66608">
        <w:rPr>
          <w:rFonts w:asciiTheme="majorBidi" w:hAnsiTheme="majorBidi" w:cstheme="majorBidi"/>
          <w:b/>
          <w:bCs/>
          <w:color w:val="000000" w:themeColor="text1"/>
          <w:sz w:val="28"/>
          <w:szCs w:val="28"/>
        </w:rPr>
        <w:t>Result</w:t>
      </w:r>
      <w:r w:rsidR="00E66608" w:rsidRPr="00E66608">
        <w:rPr>
          <w:rFonts w:asciiTheme="majorBidi" w:hAnsiTheme="majorBidi" w:cstheme="majorBidi"/>
          <w:b/>
          <w:bCs/>
          <w:color w:val="000000" w:themeColor="text1"/>
          <w:sz w:val="28"/>
          <w:szCs w:val="28"/>
        </w:rPr>
        <w:t>s</w:t>
      </w:r>
      <w:r w:rsidRPr="00E66608">
        <w:rPr>
          <w:rFonts w:asciiTheme="majorBidi" w:hAnsiTheme="majorBidi" w:cstheme="majorBidi"/>
          <w:color w:val="000000" w:themeColor="text1"/>
          <w:sz w:val="28"/>
          <w:szCs w:val="28"/>
        </w:rPr>
        <w:t>. A total of 50 patients with DS were included in the study out of which 64% were females. Their median age at diagnosis was range between 10–14 years. Abnormal thyroid function was observed in 34 patients (68 %). Presence of chronic heart disease were seen in 30(60%) patients.</w:t>
      </w:r>
    </w:p>
    <w:p w14:paraId="7B4477BA" w14:textId="77777777" w:rsidR="00A5652A" w:rsidRDefault="00FB0343" w:rsidP="00E66608">
      <w:pPr>
        <w:jc w:val="lowKashida"/>
        <w:rPr>
          <w:rFonts w:asciiTheme="majorBidi" w:hAnsiTheme="majorBidi" w:cstheme="majorBidi"/>
          <w:color w:val="000000" w:themeColor="text1"/>
          <w:sz w:val="28"/>
          <w:szCs w:val="28"/>
        </w:rPr>
      </w:pPr>
      <w:r w:rsidRPr="00E66608">
        <w:rPr>
          <w:rFonts w:asciiTheme="majorBidi" w:hAnsiTheme="majorBidi" w:cstheme="majorBidi"/>
          <w:b/>
          <w:bCs/>
          <w:color w:val="000000" w:themeColor="text1"/>
          <w:sz w:val="28"/>
          <w:szCs w:val="28"/>
        </w:rPr>
        <w:t>Conclusion</w:t>
      </w:r>
      <w:r w:rsidR="00E66608" w:rsidRPr="00E66608">
        <w:rPr>
          <w:rFonts w:asciiTheme="majorBidi" w:hAnsiTheme="majorBidi" w:cstheme="majorBidi"/>
          <w:b/>
          <w:bCs/>
          <w:color w:val="000000" w:themeColor="text1"/>
          <w:sz w:val="28"/>
          <w:szCs w:val="28"/>
        </w:rPr>
        <w:t xml:space="preserve">. </w:t>
      </w:r>
      <w:r w:rsidRPr="00E66608">
        <w:rPr>
          <w:rFonts w:asciiTheme="majorBidi" w:hAnsiTheme="majorBidi" w:cstheme="majorBidi"/>
          <w:color w:val="000000" w:themeColor="text1"/>
          <w:sz w:val="28"/>
          <w:szCs w:val="28"/>
        </w:rPr>
        <w:t xml:space="preserve">Thyroid abnormalities were seen in a remarkable proportion of DS patients. Early diagnosis and management of thyroid abnormalities are important to decrease further impairment of cognition function in children with DS. </w:t>
      </w:r>
    </w:p>
    <w:p w14:paraId="173EF63A" w14:textId="77777777" w:rsidR="00A5652A" w:rsidRDefault="00A5652A" w:rsidP="00E66608">
      <w:pPr>
        <w:jc w:val="lowKashida"/>
        <w:rPr>
          <w:rFonts w:asciiTheme="majorBidi" w:hAnsiTheme="majorBidi" w:cstheme="majorBidi"/>
          <w:color w:val="000000" w:themeColor="text1"/>
          <w:sz w:val="28"/>
          <w:szCs w:val="28"/>
        </w:rPr>
      </w:pPr>
    </w:p>
    <w:p w14:paraId="67BD64A5" w14:textId="77777777" w:rsidR="00A5652A" w:rsidRDefault="00A5652A" w:rsidP="00E66608">
      <w:pPr>
        <w:jc w:val="lowKashida"/>
        <w:rPr>
          <w:rFonts w:asciiTheme="majorBidi" w:hAnsiTheme="majorBidi" w:cstheme="majorBidi"/>
          <w:color w:val="000000" w:themeColor="text1"/>
          <w:sz w:val="28"/>
          <w:szCs w:val="28"/>
        </w:rPr>
      </w:pPr>
    </w:p>
    <w:p w14:paraId="73047D75" w14:textId="77777777" w:rsidR="00A5652A" w:rsidRDefault="00A5652A" w:rsidP="00E66608">
      <w:pPr>
        <w:jc w:val="lowKashida"/>
        <w:rPr>
          <w:rFonts w:asciiTheme="majorBidi" w:hAnsiTheme="majorBidi" w:cstheme="majorBidi"/>
          <w:color w:val="000000" w:themeColor="text1"/>
          <w:sz w:val="28"/>
          <w:szCs w:val="28"/>
        </w:rPr>
      </w:pPr>
    </w:p>
    <w:p w14:paraId="5CD75A2D" w14:textId="77777777" w:rsidR="00A5652A" w:rsidRDefault="00A5652A" w:rsidP="00E66608">
      <w:pPr>
        <w:jc w:val="lowKashida"/>
        <w:rPr>
          <w:rFonts w:asciiTheme="majorBidi" w:hAnsiTheme="majorBidi" w:cstheme="majorBidi"/>
          <w:color w:val="000000" w:themeColor="text1"/>
          <w:sz w:val="28"/>
          <w:szCs w:val="28"/>
        </w:rPr>
      </w:pPr>
    </w:p>
    <w:p w14:paraId="6332BAA2" w14:textId="77777777" w:rsidR="00A5652A" w:rsidRDefault="00A5652A" w:rsidP="00E66608">
      <w:pPr>
        <w:jc w:val="lowKashida"/>
        <w:rPr>
          <w:rFonts w:asciiTheme="majorBidi" w:hAnsiTheme="majorBidi" w:cstheme="majorBidi"/>
          <w:color w:val="000000" w:themeColor="text1"/>
          <w:sz w:val="28"/>
          <w:szCs w:val="28"/>
        </w:rPr>
      </w:pPr>
    </w:p>
    <w:p w14:paraId="18308EF7" w14:textId="77777777" w:rsidR="00A5652A" w:rsidRDefault="00A5652A" w:rsidP="00E66608">
      <w:pPr>
        <w:jc w:val="lowKashida"/>
        <w:rPr>
          <w:rFonts w:asciiTheme="majorBidi" w:hAnsiTheme="majorBidi" w:cstheme="majorBidi"/>
          <w:color w:val="000000" w:themeColor="text1"/>
          <w:sz w:val="28"/>
          <w:szCs w:val="28"/>
        </w:rPr>
      </w:pPr>
    </w:p>
    <w:p w14:paraId="27660EDE" w14:textId="77777777" w:rsidR="00A5652A" w:rsidRDefault="00A5652A" w:rsidP="00E66608">
      <w:pPr>
        <w:jc w:val="lowKashida"/>
        <w:rPr>
          <w:rFonts w:asciiTheme="majorBidi" w:hAnsiTheme="majorBidi" w:cstheme="majorBidi"/>
          <w:color w:val="000000" w:themeColor="text1"/>
          <w:sz w:val="28"/>
          <w:szCs w:val="28"/>
        </w:rPr>
      </w:pPr>
    </w:p>
    <w:p w14:paraId="07D7CA1E" w14:textId="77777777" w:rsidR="00A5652A" w:rsidRDefault="00A5652A" w:rsidP="00E66608">
      <w:pPr>
        <w:jc w:val="lowKashida"/>
        <w:rPr>
          <w:rFonts w:asciiTheme="majorBidi" w:hAnsiTheme="majorBidi" w:cstheme="majorBidi"/>
          <w:color w:val="000000" w:themeColor="text1"/>
          <w:sz w:val="28"/>
          <w:szCs w:val="28"/>
        </w:rPr>
      </w:pPr>
    </w:p>
    <w:p w14:paraId="2E69C09F" w14:textId="77777777" w:rsidR="00A5652A" w:rsidRDefault="00A5652A" w:rsidP="00E66608">
      <w:pPr>
        <w:jc w:val="lowKashida"/>
        <w:rPr>
          <w:rFonts w:asciiTheme="majorBidi" w:hAnsiTheme="majorBidi" w:cstheme="majorBidi"/>
          <w:color w:val="000000" w:themeColor="text1"/>
          <w:sz w:val="28"/>
          <w:szCs w:val="28"/>
        </w:rPr>
      </w:pPr>
    </w:p>
    <w:p w14:paraId="2D98F6DC" w14:textId="77777777" w:rsidR="00A5652A" w:rsidRDefault="00A5652A" w:rsidP="00E66608">
      <w:pPr>
        <w:jc w:val="lowKashida"/>
        <w:rPr>
          <w:rFonts w:asciiTheme="majorBidi" w:hAnsiTheme="majorBidi" w:cstheme="majorBidi"/>
          <w:color w:val="000000" w:themeColor="text1"/>
          <w:sz w:val="28"/>
          <w:szCs w:val="28"/>
        </w:rPr>
      </w:pPr>
    </w:p>
    <w:p w14:paraId="09EB7BC7" w14:textId="77777777" w:rsidR="00A5652A" w:rsidRDefault="00A5652A" w:rsidP="00E66608">
      <w:pPr>
        <w:jc w:val="lowKashida"/>
        <w:rPr>
          <w:rFonts w:asciiTheme="majorBidi" w:hAnsiTheme="majorBidi" w:cstheme="majorBidi"/>
          <w:color w:val="000000" w:themeColor="text1"/>
          <w:sz w:val="28"/>
          <w:szCs w:val="28"/>
        </w:rPr>
      </w:pPr>
    </w:p>
    <w:p w14:paraId="32C532F6" w14:textId="77777777" w:rsidR="00A5652A" w:rsidRDefault="00A5652A" w:rsidP="00E66608">
      <w:pPr>
        <w:jc w:val="lowKashida"/>
        <w:rPr>
          <w:rFonts w:asciiTheme="majorBidi" w:hAnsiTheme="majorBidi" w:cstheme="majorBidi"/>
          <w:color w:val="000000" w:themeColor="text1"/>
          <w:sz w:val="28"/>
          <w:szCs w:val="28"/>
        </w:rPr>
      </w:pPr>
    </w:p>
    <w:sdt>
      <w:sdtPr>
        <w:rPr>
          <w:rFonts w:asciiTheme="majorBidi" w:eastAsiaTheme="minorHAnsi" w:hAnsiTheme="majorBidi" w:cstheme="minorBidi"/>
          <w:color w:val="auto"/>
          <w:kern w:val="2"/>
          <w:sz w:val="28"/>
          <w:szCs w:val="28"/>
          <w14:ligatures w14:val="standardContextual"/>
        </w:rPr>
        <w:id w:val="-419487135"/>
        <w:docPartObj>
          <w:docPartGallery w:val="Table of Contents"/>
          <w:docPartUnique/>
        </w:docPartObj>
      </w:sdtPr>
      <w:sdtEndPr>
        <w:rPr>
          <w:b/>
          <w:bCs/>
          <w:noProof/>
        </w:rPr>
      </w:sdtEndPr>
      <w:sdtContent>
        <w:p w14:paraId="63649E88" w14:textId="1E42CEF6" w:rsidR="00A5652A" w:rsidRPr="00A5652A" w:rsidRDefault="00A5652A" w:rsidP="00A5652A">
          <w:pPr>
            <w:pStyle w:val="TOCHeading"/>
            <w:spacing w:line="276" w:lineRule="auto"/>
            <w:jc w:val="center"/>
            <w:rPr>
              <w:rStyle w:val="Heading1Char"/>
              <w:color w:val="auto"/>
            </w:rPr>
          </w:pPr>
          <w:r w:rsidRPr="00A5652A">
            <w:rPr>
              <w:rStyle w:val="Heading1Char"/>
              <w:color w:val="auto"/>
            </w:rPr>
            <w:t>CONTENTS</w:t>
          </w:r>
        </w:p>
        <w:p w14:paraId="55FE89C7" w14:textId="77777777" w:rsidR="00A5652A" w:rsidRPr="00A5652A" w:rsidRDefault="00A5652A" w:rsidP="00A5652A">
          <w:pPr>
            <w:rPr>
              <w:rFonts w:asciiTheme="majorBidi" w:hAnsiTheme="majorBidi" w:cstheme="majorBidi"/>
              <w:sz w:val="28"/>
              <w:szCs w:val="28"/>
            </w:rPr>
          </w:pPr>
        </w:p>
        <w:p w14:paraId="54B5F499" w14:textId="419BC255" w:rsidR="00A5652A" w:rsidRPr="00A5652A" w:rsidRDefault="00A5652A" w:rsidP="00A5652A">
          <w:pPr>
            <w:pStyle w:val="TOC1"/>
          </w:pPr>
          <w:r w:rsidRPr="00A5652A">
            <w:fldChar w:fldCharType="begin"/>
          </w:r>
          <w:r w:rsidRPr="00A5652A">
            <w:instrText xml:space="preserve"> TOC \o "1-3" \h \z \u </w:instrText>
          </w:r>
          <w:r w:rsidRPr="00A5652A">
            <w:fldChar w:fldCharType="separate"/>
          </w:r>
          <w:hyperlink w:anchor="_Toc150534298" w:history="1">
            <w:r w:rsidRPr="00A5652A">
              <w:rPr>
                <w:rStyle w:val="Hyperlink"/>
                <w:rFonts w:eastAsia="Times New Roman"/>
              </w:rPr>
              <w:t>DEDICATION</w:t>
            </w:r>
            <w:r w:rsidRPr="00A5652A">
              <w:rPr>
                <w:webHidden/>
              </w:rPr>
              <w:tab/>
            </w:r>
            <w:r w:rsidRPr="00A5652A">
              <w:rPr>
                <w:webHidden/>
              </w:rPr>
              <w:fldChar w:fldCharType="begin"/>
            </w:r>
            <w:r w:rsidRPr="00A5652A">
              <w:rPr>
                <w:webHidden/>
              </w:rPr>
              <w:instrText xml:space="preserve"> PAGEREF _Toc150534298 \h </w:instrText>
            </w:r>
            <w:r w:rsidRPr="00A5652A">
              <w:rPr>
                <w:webHidden/>
              </w:rPr>
            </w:r>
            <w:r w:rsidRPr="00A5652A">
              <w:rPr>
                <w:webHidden/>
              </w:rPr>
              <w:fldChar w:fldCharType="separate"/>
            </w:r>
            <w:r w:rsidR="008F0EB5">
              <w:rPr>
                <w:webHidden/>
              </w:rPr>
              <w:t>III</w:t>
            </w:r>
            <w:r w:rsidRPr="00A5652A">
              <w:rPr>
                <w:webHidden/>
              </w:rPr>
              <w:fldChar w:fldCharType="end"/>
            </w:r>
          </w:hyperlink>
        </w:p>
        <w:p w14:paraId="6375705D" w14:textId="14D4967F" w:rsidR="00A5652A" w:rsidRPr="00A5652A" w:rsidRDefault="00000000" w:rsidP="00A5652A">
          <w:pPr>
            <w:pStyle w:val="TOC1"/>
          </w:pPr>
          <w:hyperlink w:anchor="_Toc150534299" w:history="1">
            <w:r w:rsidR="00A5652A" w:rsidRPr="00A5652A">
              <w:rPr>
                <w:rStyle w:val="Hyperlink"/>
              </w:rPr>
              <w:t>ABSTRACT</w:t>
            </w:r>
            <w:r w:rsidR="00A5652A" w:rsidRPr="00A5652A">
              <w:rPr>
                <w:webHidden/>
              </w:rPr>
              <w:tab/>
            </w:r>
            <w:r w:rsidR="00A5652A" w:rsidRPr="00A5652A">
              <w:rPr>
                <w:webHidden/>
              </w:rPr>
              <w:fldChar w:fldCharType="begin"/>
            </w:r>
            <w:r w:rsidR="00A5652A" w:rsidRPr="00A5652A">
              <w:rPr>
                <w:webHidden/>
              </w:rPr>
              <w:instrText xml:space="preserve"> PAGEREF _Toc150534299 \h </w:instrText>
            </w:r>
            <w:r w:rsidR="00A5652A" w:rsidRPr="00A5652A">
              <w:rPr>
                <w:webHidden/>
              </w:rPr>
            </w:r>
            <w:r w:rsidR="00A5652A" w:rsidRPr="00A5652A">
              <w:rPr>
                <w:webHidden/>
              </w:rPr>
              <w:fldChar w:fldCharType="separate"/>
            </w:r>
            <w:r w:rsidR="008F0EB5">
              <w:rPr>
                <w:webHidden/>
              </w:rPr>
              <w:t>IV</w:t>
            </w:r>
            <w:r w:rsidR="00A5652A" w:rsidRPr="00A5652A">
              <w:rPr>
                <w:webHidden/>
              </w:rPr>
              <w:fldChar w:fldCharType="end"/>
            </w:r>
          </w:hyperlink>
        </w:p>
        <w:p w14:paraId="2B64975F" w14:textId="660ECB6F" w:rsidR="00A5652A" w:rsidRPr="00A5652A" w:rsidRDefault="00000000" w:rsidP="00A5652A">
          <w:pPr>
            <w:pStyle w:val="TOC1"/>
          </w:pPr>
          <w:hyperlink w:anchor="_Toc150534300" w:history="1">
            <w:r w:rsidR="00A5652A" w:rsidRPr="00A5652A">
              <w:rPr>
                <w:rStyle w:val="Hyperlink"/>
              </w:rPr>
              <w:t>CHAPTER 1</w:t>
            </w:r>
            <w:r w:rsidR="00A5652A" w:rsidRPr="00A5652A">
              <w:rPr>
                <w:webHidden/>
              </w:rPr>
              <w:tab/>
            </w:r>
            <w:r w:rsidR="00A5652A" w:rsidRPr="00A5652A">
              <w:rPr>
                <w:webHidden/>
              </w:rPr>
              <w:fldChar w:fldCharType="begin"/>
            </w:r>
            <w:r w:rsidR="00A5652A" w:rsidRPr="00A5652A">
              <w:rPr>
                <w:webHidden/>
              </w:rPr>
              <w:instrText xml:space="preserve"> PAGEREF _Toc150534300 \h </w:instrText>
            </w:r>
            <w:r w:rsidR="00A5652A" w:rsidRPr="00A5652A">
              <w:rPr>
                <w:webHidden/>
              </w:rPr>
            </w:r>
            <w:r w:rsidR="00A5652A" w:rsidRPr="00A5652A">
              <w:rPr>
                <w:webHidden/>
              </w:rPr>
              <w:fldChar w:fldCharType="separate"/>
            </w:r>
            <w:r w:rsidR="008F0EB5">
              <w:rPr>
                <w:webHidden/>
              </w:rPr>
              <w:t>1</w:t>
            </w:r>
            <w:r w:rsidR="00A5652A" w:rsidRPr="00A5652A">
              <w:rPr>
                <w:webHidden/>
              </w:rPr>
              <w:fldChar w:fldCharType="end"/>
            </w:r>
          </w:hyperlink>
        </w:p>
        <w:p w14:paraId="4D0FED74" w14:textId="5AAD0966" w:rsidR="00A5652A" w:rsidRPr="00A5652A" w:rsidRDefault="00000000" w:rsidP="00A5652A">
          <w:pPr>
            <w:pStyle w:val="TOC1"/>
          </w:pPr>
          <w:hyperlink w:anchor="_Toc150534301" w:history="1">
            <w:r w:rsidR="00A5652A" w:rsidRPr="00A5652A">
              <w:rPr>
                <w:rStyle w:val="Hyperlink"/>
              </w:rPr>
              <w:t>INTRODUCTION</w:t>
            </w:r>
            <w:r w:rsidR="00A5652A" w:rsidRPr="00A5652A">
              <w:rPr>
                <w:webHidden/>
              </w:rPr>
              <w:tab/>
            </w:r>
            <w:r w:rsidR="00A5652A" w:rsidRPr="00A5652A">
              <w:rPr>
                <w:webHidden/>
              </w:rPr>
              <w:fldChar w:fldCharType="begin"/>
            </w:r>
            <w:r w:rsidR="00A5652A" w:rsidRPr="00A5652A">
              <w:rPr>
                <w:webHidden/>
              </w:rPr>
              <w:instrText xml:space="preserve"> PAGEREF _Toc150534301 \h </w:instrText>
            </w:r>
            <w:r w:rsidR="00A5652A" w:rsidRPr="00A5652A">
              <w:rPr>
                <w:webHidden/>
              </w:rPr>
            </w:r>
            <w:r w:rsidR="00A5652A" w:rsidRPr="00A5652A">
              <w:rPr>
                <w:webHidden/>
              </w:rPr>
              <w:fldChar w:fldCharType="separate"/>
            </w:r>
            <w:r w:rsidR="008F0EB5">
              <w:rPr>
                <w:webHidden/>
              </w:rPr>
              <w:t>1</w:t>
            </w:r>
            <w:r w:rsidR="00A5652A" w:rsidRPr="00A5652A">
              <w:rPr>
                <w:webHidden/>
              </w:rPr>
              <w:fldChar w:fldCharType="end"/>
            </w:r>
          </w:hyperlink>
        </w:p>
        <w:p w14:paraId="77156217" w14:textId="4BB7D98F" w:rsidR="00A5652A" w:rsidRPr="00A5652A" w:rsidRDefault="00000000" w:rsidP="00A5652A">
          <w:pPr>
            <w:pStyle w:val="TOC2"/>
            <w:tabs>
              <w:tab w:val="right" w:leader="dot" w:pos="9016"/>
            </w:tabs>
            <w:rPr>
              <w:rFonts w:asciiTheme="majorBidi" w:hAnsiTheme="majorBidi" w:cstheme="majorBidi"/>
              <w:noProof/>
              <w:sz w:val="28"/>
              <w:szCs w:val="28"/>
            </w:rPr>
          </w:pPr>
          <w:hyperlink w:anchor="_Toc150534302" w:history="1">
            <w:r w:rsidR="00A5652A" w:rsidRPr="00A5652A">
              <w:rPr>
                <w:rStyle w:val="Hyperlink"/>
                <w:rFonts w:asciiTheme="majorBidi" w:hAnsiTheme="majorBidi" w:cstheme="majorBidi"/>
                <w:noProof/>
                <w:sz w:val="28"/>
                <w:szCs w:val="28"/>
              </w:rPr>
              <w:t>1.1 Down syndrome</w:t>
            </w:r>
            <w:r w:rsidR="00A5652A" w:rsidRPr="00A5652A">
              <w:rPr>
                <w:rFonts w:asciiTheme="majorBidi" w:hAnsiTheme="majorBidi" w:cstheme="majorBidi"/>
                <w:noProof/>
                <w:webHidden/>
                <w:sz w:val="28"/>
                <w:szCs w:val="28"/>
              </w:rPr>
              <w:tab/>
            </w:r>
            <w:r w:rsidR="00A5652A" w:rsidRPr="00A5652A">
              <w:rPr>
                <w:rFonts w:asciiTheme="majorBidi" w:hAnsiTheme="majorBidi" w:cstheme="majorBidi"/>
                <w:noProof/>
                <w:webHidden/>
                <w:sz w:val="28"/>
                <w:szCs w:val="28"/>
              </w:rPr>
              <w:fldChar w:fldCharType="begin"/>
            </w:r>
            <w:r w:rsidR="00A5652A" w:rsidRPr="00A5652A">
              <w:rPr>
                <w:rFonts w:asciiTheme="majorBidi" w:hAnsiTheme="majorBidi" w:cstheme="majorBidi"/>
                <w:noProof/>
                <w:webHidden/>
                <w:sz w:val="28"/>
                <w:szCs w:val="28"/>
              </w:rPr>
              <w:instrText xml:space="preserve"> PAGEREF _Toc150534302 \h </w:instrText>
            </w:r>
            <w:r w:rsidR="00A5652A" w:rsidRPr="00A5652A">
              <w:rPr>
                <w:rFonts w:asciiTheme="majorBidi" w:hAnsiTheme="majorBidi" w:cstheme="majorBidi"/>
                <w:noProof/>
                <w:webHidden/>
                <w:sz w:val="28"/>
                <w:szCs w:val="28"/>
              </w:rPr>
            </w:r>
            <w:r w:rsidR="00A5652A" w:rsidRPr="00A5652A">
              <w:rPr>
                <w:rFonts w:asciiTheme="majorBidi" w:hAnsiTheme="majorBidi" w:cstheme="majorBidi"/>
                <w:noProof/>
                <w:webHidden/>
                <w:sz w:val="28"/>
                <w:szCs w:val="28"/>
              </w:rPr>
              <w:fldChar w:fldCharType="separate"/>
            </w:r>
            <w:r w:rsidR="008F0EB5">
              <w:rPr>
                <w:rFonts w:asciiTheme="majorBidi" w:hAnsiTheme="majorBidi" w:cstheme="majorBidi"/>
                <w:noProof/>
                <w:webHidden/>
                <w:sz w:val="28"/>
                <w:szCs w:val="28"/>
              </w:rPr>
              <w:t>1</w:t>
            </w:r>
            <w:r w:rsidR="00A5652A" w:rsidRPr="00A5652A">
              <w:rPr>
                <w:rFonts w:asciiTheme="majorBidi" w:hAnsiTheme="majorBidi" w:cstheme="majorBidi"/>
                <w:noProof/>
                <w:webHidden/>
                <w:sz w:val="28"/>
                <w:szCs w:val="28"/>
              </w:rPr>
              <w:fldChar w:fldCharType="end"/>
            </w:r>
          </w:hyperlink>
        </w:p>
        <w:p w14:paraId="0A60FC3A" w14:textId="236C5AE9" w:rsidR="00A5652A" w:rsidRPr="00A5652A" w:rsidRDefault="00000000" w:rsidP="00A5652A">
          <w:pPr>
            <w:pStyle w:val="TOC2"/>
            <w:tabs>
              <w:tab w:val="right" w:leader="dot" w:pos="9016"/>
            </w:tabs>
            <w:rPr>
              <w:rFonts w:asciiTheme="majorBidi" w:hAnsiTheme="majorBidi" w:cstheme="majorBidi"/>
              <w:noProof/>
              <w:sz w:val="28"/>
              <w:szCs w:val="28"/>
            </w:rPr>
          </w:pPr>
          <w:hyperlink w:anchor="_Toc150534303" w:history="1">
            <w:r w:rsidR="00A5652A" w:rsidRPr="00A5652A">
              <w:rPr>
                <w:rStyle w:val="Hyperlink"/>
                <w:rFonts w:asciiTheme="majorBidi" w:hAnsiTheme="majorBidi" w:cstheme="majorBidi"/>
                <w:noProof/>
                <w:sz w:val="28"/>
                <w:szCs w:val="28"/>
              </w:rPr>
              <w:t>1.2 Causes</w:t>
            </w:r>
            <w:r w:rsidR="00A5652A" w:rsidRPr="00A5652A">
              <w:rPr>
                <w:rFonts w:asciiTheme="majorBidi" w:hAnsiTheme="majorBidi" w:cstheme="majorBidi"/>
                <w:noProof/>
                <w:webHidden/>
                <w:sz w:val="28"/>
                <w:szCs w:val="28"/>
              </w:rPr>
              <w:tab/>
            </w:r>
            <w:r w:rsidR="00A5652A" w:rsidRPr="00A5652A">
              <w:rPr>
                <w:rFonts w:asciiTheme="majorBidi" w:hAnsiTheme="majorBidi" w:cstheme="majorBidi"/>
                <w:noProof/>
                <w:webHidden/>
                <w:sz w:val="28"/>
                <w:szCs w:val="28"/>
              </w:rPr>
              <w:fldChar w:fldCharType="begin"/>
            </w:r>
            <w:r w:rsidR="00A5652A" w:rsidRPr="00A5652A">
              <w:rPr>
                <w:rFonts w:asciiTheme="majorBidi" w:hAnsiTheme="majorBidi" w:cstheme="majorBidi"/>
                <w:noProof/>
                <w:webHidden/>
                <w:sz w:val="28"/>
                <w:szCs w:val="28"/>
              </w:rPr>
              <w:instrText xml:space="preserve"> PAGEREF _Toc150534303 \h </w:instrText>
            </w:r>
            <w:r w:rsidR="00A5652A" w:rsidRPr="00A5652A">
              <w:rPr>
                <w:rFonts w:asciiTheme="majorBidi" w:hAnsiTheme="majorBidi" w:cstheme="majorBidi"/>
                <w:noProof/>
                <w:webHidden/>
                <w:sz w:val="28"/>
                <w:szCs w:val="28"/>
              </w:rPr>
            </w:r>
            <w:r w:rsidR="00A5652A" w:rsidRPr="00A5652A">
              <w:rPr>
                <w:rFonts w:asciiTheme="majorBidi" w:hAnsiTheme="majorBidi" w:cstheme="majorBidi"/>
                <w:noProof/>
                <w:webHidden/>
                <w:sz w:val="28"/>
                <w:szCs w:val="28"/>
              </w:rPr>
              <w:fldChar w:fldCharType="separate"/>
            </w:r>
            <w:r w:rsidR="008F0EB5">
              <w:rPr>
                <w:rFonts w:asciiTheme="majorBidi" w:hAnsiTheme="majorBidi" w:cstheme="majorBidi"/>
                <w:noProof/>
                <w:webHidden/>
                <w:sz w:val="28"/>
                <w:szCs w:val="28"/>
              </w:rPr>
              <w:t>2</w:t>
            </w:r>
            <w:r w:rsidR="00A5652A" w:rsidRPr="00A5652A">
              <w:rPr>
                <w:rFonts w:asciiTheme="majorBidi" w:hAnsiTheme="majorBidi" w:cstheme="majorBidi"/>
                <w:noProof/>
                <w:webHidden/>
                <w:sz w:val="28"/>
                <w:szCs w:val="28"/>
              </w:rPr>
              <w:fldChar w:fldCharType="end"/>
            </w:r>
          </w:hyperlink>
        </w:p>
        <w:p w14:paraId="45B8F7E4" w14:textId="029B5853" w:rsidR="00A5652A" w:rsidRPr="00A5652A" w:rsidRDefault="00000000" w:rsidP="00A5652A">
          <w:pPr>
            <w:pStyle w:val="TOC2"/>
            <w:tabs>
              <w:tab w:val="right" w:leader="dot" w:pos="9016"/>
            </w:tabs>
            <w:rPr>
              <w:rFonts w:asciiTheme="majorBidi" w:hAnsiTheme="majorBidi" w:cstheme="majorBidi"/>
              <w:noProof/>
              <w:sz w:val="28"/>
              <w:szCs w:val="28"/>
            </w:rPr>
          </w:pPr>
          <w:hyperlink w:anchor="_Toc150534304" w:history="1">
            <w:r w:rsidR="00A5652A" w:rsidRPr="00A5652A">
              <w:rPr>
                <w:rStyle w:val="Hyperlink"/>
                <w:rFonts w:asciiTheme="majorBidi" w:hAnsiTheme="majorBidi" w:cstheme="majorBidi"/>
                <w:noProof/>
                <w:sz w:val="28"/>
                <w:szCs w:val="28"/>
                <w:lang w:bidi="ar-EG"/>
              </w:rPr>
              <w:t>1.3. Type of hypothyroidism:</w:t>
            </w:r>
            <w:r w:rsidR="00A5652A" w:rsidRPr="00A5652A">
              <w:rPr>
                <w:rFonts w:asciiTheme="majorBidi" w:hAnsiTheme="majorBidi" w:cstheme="majorBidi"/>
                <w:noProof/>
                <w:webHidden/>
                <w:sz w:val="28"/>
                <w:szCs w:val="28"/>
              </w:rPr>
              <w:tab/>
            </w:r>
            <w:r w:rsidR="00A5652A" w:rsidRPr="00A5652A">
              <w:rPr>
                <w:rFonts w:asciiTheme="majorBidi" w:hAnsiTheme="majorBidi" w:cstheme="majorBidi"/>
                <w:noProof/>
                <w:webHidden/>
                <w:sz w:val="28"/>
                <w:szCs w:val="28"/>
              </w:rPr>
              <w:fldChar w:fldCharType="begin"/>
            </w:r>
            <w:r w:rsidR="00A5652A" w:rsidRPr="00A5652A">
              <w:rPr>
                <w:rFonts w:asciiTheme="majorBidi" w:hAnsiTheme="majorBidi" w:cstheme="majorBidi"/>
                <w:noProof/>
                <w:webHidden/>
                <w:sz w:val="28"/>
                <w:szCs w:val="28"/>
              </w:rPr>
              <w:instrText xml:space="preserve"> PAGEREF _Toc150534304 \h </w:instrText>
            </w:r>
            <w:r w:rsidR="00A5652A" w:rsidRPr="00A5652A">
              <w:rPr>
                <w:rFonts w:asciiTheme="majorBidi" w:hAnsiTheme="majorBidi" w:cstheme="majorBidi"/>
                <w:noProof/>
                <w:webHidden/>
                <w:sz w:val="28"/>
                <w:szCs w:val="28"/>
              </w:rPr>
            </w:r>
            <w:r w:rsidR="00A5652A" w:rsidRPr="00A5652A">
              <w:rPr>
                <w:rFonts w:asciiTheme="majorBidi" w:hAnsiTheme="majorBidi" w:cstheme="majorBidi"/>
                <w:noProof/>
                <w:webHidden/>
                <w:sz w:val="28"/>
                <w:szCs w:val="28"/>
              </w:rPr>
              <w:fldChar w:fldCharType="separate"/>
            </w:r>
            <w:r w:rsidR="008F0EB5">
              <w:rPr>
                <w:rFonts w:asciiTheme="majorBidi" w:hAnsiTheme="majorBidi" w:cstheme="majorBidi"/>
                <w:noProof/>
                <w:webHidden/>
                <w:sz w:val="28"/>
                <w:szCs w:val="28"/>
              </w:rPr>
              <w:t>4</w:t>
            </w:r>
            <w:r w:rsidR="00A5652A" w:rsidRPr="00A5652A">
              <w:rPr>
                <w:rFonts w:asciiTheme="majorBidi" w:hAnsiTheme="majorBidi" w:cstheme="majorBidi"/>
                <w:noProof/>
                <w:webHidden/>
                <w:sz w:val="28"/>
                <w:szCs w:val="28"/>
              </w:rPr>
              <w:fldChar w:fldCharType="end"/>
            </w:r>
          </w:hyperlink>
        </w:p>
        <w:p w14:paraId="640AAFDB" w14:textId="118B6B20" w:rsidR="00A5652A" w:rsidRPr="00A5652A" w:rsidRDefault="00000000" w:rsidP="00A5652A">
          <w:pPr>
            <w:pStyle w:val="TOC2"/>
            <w:tabs>
              <w:tab w:val="right" w:leader="dot" w:pos="9016"/>
            </w:tabs>
            <w:rPr>
              <w:rFonts w:asciiTheme="majorBidi" w:hAnsiTheme="majorBidi" w:cstheme="majorBidi"/>
              <w:noProof/>
              <w:sz w:val="28"/>
              <w:szCs w:val="28"/>
            </w:rPr>
          </w:pPr>
          <w:hyperlink w:anchor="_Toc150534305" w:history="1">
            <w:r w:rsidR="00A5652A" w:rsidRPr="00A5652A">
              <w:rPr>
                <w:rStyle w:val="Hyperlink"/>
                <w:rFonts w:asciiTheme="majorBidi" w:hAnsiTheme="majorBidi" w:cstheme="majorBidi"/>
                <w:noProof/>
                <w:sz w:val="28"/>
                <w:szCs w:val="28"/>
                <w:lang w:bidi="ar-EG"/>
              </w:rPr>
              <w:t>1.4 Common cardiac diseases associated with down syndrome:</w:t>
            </w:r>
            <w:r w:rsidR="00A5652A" w:rsidRPr="00A5652A">
              <w:rPr>
                <w:rFonts w:asciiTheme="majorBidi" w:hAnsiTheme="majorBidi" w:cstheme="majorBidi"/>
                <w:noProof/>
                <w:webHidden/>
                <w:sz w:val="28"/>
                <w:szCs w:val="28"/>
              </w:rPr>
              <w:tab/>
            </w:r>
            <w:r w:rsidR="00A5652A" w:rsidRPr="00A5652A">
              <w:rPr>
                <w:rFonts w:asciiTheme="majorBidi" w:hAnsiTheme="majorBidi" w:cstheme="majorBidi"/>
                <w:noProof/>
                <w:webHidden/>
                <w:sz w:val="28"/>
                <w:szCs w:val="28"/>
              </w:rPr>
              <w:fldChar w:fldCharType="begin"/>
            </w:r>
            <w:r w:rsidR="00A5652A" w:rsidRPr="00A5652A">
              <w:rPr>
                <w:rFonts w:asciiTheme="majorBidi" w:hAnsiTheme="majorBidi" w:cstheme="majorBidi"/>
                <w:noProof/>
                <w:webHidden/>
                <w:sz w:val="28"/>
                <w:szCs w:val="28"/>
              </w:rPr>
              <w:instrText xml:space="preserve"> PAGEREF _Toc150534305 \h </w:instrText>
            </w:r>
            <w:r w:rsidR="00A5652A" w:rsidRPr="00A5652A">
              <w:rPr>
                <w:rFonts w:asciiTheme="majorBidi" w:hAnsiTheme="majorBidi" w:cstheme="majorBidi"/>
                <w:noProof/>
                <w:webHidden/>
                <w:sz w:val="28"/>
                <w:szCs w:val="28"/>
              </w:rPr>
            </w:r>
            <w:r w:rsidR="00A5652A" w:rsidRPr="00A5652A">
              <w:rPr>
                <w:rFonts w:asciiTheme="majorBidi" w:hAnsiTheme="majorBidi" w:cstheme="majorBidi"/>
                <w:noProof/>
                <w:webHidden/>
                <w:sz w:val="28"/>
                <w:szCs w:val="28"/>
              </w:rPr>
              <w:fldChar w:fldCharType="separate"/>
            </w:r>
            <w:r w:rsidR="008F0EB5">
              <w:rPr>
                <w:rFonts w:asciiTheme="majorBidi" w:hAnsiTheme="majorBidi" w:cstheme="majorBidi"/>
                <w:noProof/>
                <w:webHidden/>
                <w:sz w:val="28"/>
                <w:szCs w:val="28"/>
              </w:rPr>
              <w:t>4</w:t>
            </w:r>
            <w:r w:rsidR="00A5652A" w:rsidRPr="00A5652A">
              <w:rPr>
                <w:rFonts w:asciiTheme="majorBidi" w:hAnsiTheme="majorBidi" w:cstheme="majorBidi"/>
                <w:noProof/>
                <w:webHidden/>
                <w:sz w:val="28"/>
                <w:szCs w:val="28"/>
              </w:rPr>
              <w:fldChar w:fldCharType="end"/>
            </w:r>
          </w:hyperlink>
        </w:p>
        <w:p w14:paraId="09095016" w14:textId="11ECE66F" w:rsidR="00A5652A" w:rsidRPr="00A5652A" w:rsidRDefault="00000000" w:rsidP="00A5652A">
          <w:pPr>
            <w:pStyle w:val="TOC2"/>
            <w:tabs>
              <w:tab w:val="right" w:leader="dot" w:pos="9016"/>
            </w:tabs>
            <w:rPr>
              <w:rFonts w:asciiTheme="majorBidi" w:hAnsiTheme="majorBidi" w:cstheme="majorBidi"/>
              <w:noProof/>
              <w:sz w:val="28"/>
              <w:szCs w:val="28"/>
            </w:rPr>
          </w:pPr>
          <w:hyperlink w:anchor="_Toc150534306" w:history="1">
            <w:r w:rsidR="00A5652A" w:rsidRPr="00A5652A">
              <w:rPr>
                <w:rStyle w:val="Hyperlink"/>
                <w:rFonts w:asciiTheme="majorBidi" w:hAnsiTheme="majorBidi" w:cstheme="majorBidi"/>
                <w:noProof/>
                <w:sz w:val="28"/>
                <w:szCs w:val="28"/>
              </w:rPr>
              <w:t>1.5 Aim of study:</w:t>
            </w:r>
            <w:r w:rsidR="00A5652A" w:rsidRPr="00A5652A">
              <w:rPr>
                <w:rFonts w:asciiTheme="majorBidi" w:hAnsiTheme="majorBidi" w:cstheme="majorBidi"/>
                <w:noProof/>
                <w:webHidden/>
                <w:sz w:val="28"/>
                <w:szCs w:val="28"/>
              </w:rPr>
              <w:tab/>
            </w:r>
            <w:r w:rsidR="00A5652A" w:rsidRPr="00A5652A">
              <w:rPr>
                <w:rFonts w:asciiTheme="majorBidi" w:hAnsiTheme="majorBidi" w:cstheme="majorBidi"/>
                <w:noProof/>
                <w:webHidden/>
                <w:sz w:val="28"/>
                <w:szCs w:val="28"/>
              </w:rPr>
              <w:fldChar w:fldCharType="begin"/>
            </w:r>
            <w:r w:rsidR="00A5652A" w:rsidRPr="00A5652A">
              <w:rPr>
                <w:rFonts w:asciiTheme="majorBidi" w:hAnsiTheme="majorBidi" w:cstheme="majorBidi"/>
                <w:noProof/>
                <w:webHidden/>
                <w:sz w:val="28"/>
                <w:szCs w:val="28"/>
              </w:rPr>
              <w:instrText xml:space="preserve"> PAGEREF _Toc150534306 \h </w:instrText>
            </w:r>
            <w:r w:rsidR="00A5652A" w:rsidRPr="00A5652A">
              <w:rPr>
                <w:rFonts w:asciiTheme="majorBidi" w:hAnsiTheme="majorBidi" w:cstheme="majorBidi"/>
                <w:noProof/>
                <w:webHidden/>
                <w:sz w:val="28"/>
                <w:szCs w:val="28"/>
              </w:rPr>
            </w:r>
            <w:r w:rsidR="00A5652A" w:rsidRPr="00A5652A">
              <w:rPr>
                <w:rFonts w:asciiTheme="majorBidi" w:hAnsiTheme="majorBidi" w:cstheme="majorBidi"/>
                <w:noProof/>
                <w:webHidden/>
                <w:sz w:val="28"/>
                <w:szCs w:val="28"/>
              </w:rPr>
              <w:fldChar w:fldCharType="separate"/>
            </w:r>
            <w:r w:rsidR="008F0EB5">
              <w:rPr>
                <w:rFonts w:asciiTheme="majorBidi" w:hAnsiTheme="majorBidi" w:cstheme="majorBidi"/>
                <w:noProof/>
                <w:webHidden/>
                <w:sz w:val="28"/>
                <w:szCs w:val="28"/>
              </w:rPr>
              <w:t>5</w:t>
            </w:r>
            <w:r w:rsidR="00A5652A" w:rsidRPr="00A5652A">
              <w:rPr>
                <w:rFonts w:asciiTheme="majorBidi" w:hAnsiTheme="majorBidi" w:cstheme="majorBidi"/>
                <w:noProof/>
                <w:webHidden/>
                <w:sz w:val="28"/>
                <w:szCs w:val="28"/>
              </w:rPr>
              <w:fldChar w:fldCharType="end"/>
            </w:r>
          </w:hyperlink>
        </w:p>
        <w:p w14:paraId="45520235" w14:textId="60A7D382" w:rsidR="00A5652A" w:rsidRPr="00A5652A" w:rsidRDefault="00000000" w:rsidP="00A5652A">
          <w:pPr>
            <w:pStyle w:val="TOC1"/>
          </w:pPr>
          <w:hyperlink w:anchor="_Toc150534307" w:history="1">
            <w:r w:rsidR="00A5652A" w:rsidRPr="00A5652A">
              <w:rPr>
                <w:rStyle w:val="Hyperlink"/>
                <w:b w:val="0"/>
                <w:bCs w:val="0"/>
              </w:rPr>
              <w:t>CHAPTER 2</w:t>
            </w:r>
            <w:r w:rsidR="00A5652A" w:rsidRPr="00A5652A">
              <w:rPr>
                <w:webHidden/>
              </w:rPr>
              <w:tab/>
            </w:r>
            <w:r w:rsidR="00A5652A" w:rsidRPr="00A5652A">
              <w:rPr>
                <w:webHidden/>
              </w:rPr>
              <w:fldChar w:fldCharType="begin"/>
            </w:r>
            <w:r w:rsidR="00A5652A" w:rsidRPr="00A5652A">
              <w:rPr>
                <w:webHidden/>
              </w:rPr>
              <w:instrText xml:space="preserve"> PAGEREF _Toc150534307 \h </w:instrText>
            </w:r>
            <w:r w:rsidR="00A5652A" w:rsidRPr="00A5652A">
              <w:rPr>
                <w:webHidden/>
              </w:rPr>
            </w:r>
            <w:r w:rsidR="00A5652A" w:rsidRPr="00A5652A">
              <w:rPr>
                <w:webHidden/>
              </w:rPr>
              <w:fldChar w:fldCharType="separate"/>
            </w:r>
            <w:r w:rsidR="008F0EB5">
              <w:rPr>
                <w:webHidden/>
              </w:rPr>
              <w:t>6</w:t>
            </w:r>
            <w:r w:rsidR="00A5652A" w:rsidRPr="00A5652A">
              <w:rPr>
                <w:webHidden/>
              </w:rPr>
              <w:fldChar w:fldCharType="end"/>
            </w:r>
          </w:hyperlink>
        </w:p>
        <w:p w14:paraId="762B7727" w14:textId="7B5C59CF" w:rsidR="00A5652A" w:rsidRPr="00A5652A" w:rsidRDefault="00000000" w:rsidP="00A5652A">
          <w:pPr>
            <w:pStyle w:val="TOC1"/>
          </w:pPr>
          <w:hyperlink w:anchor="_Toc150534308" w:history="1">
            <w:r w:rsidR="00A5652A" w:rsidRPr="00A5652A">
              <w:rPr>
                <w:rStyle w:val="Hyperlink"/>
              </w:rPr>
              <w:t>MATERIALS AND METHODS</w:t>
            </w:r>
            <w:r w:rsidR="00A5652A" w:rsidRPr="00A5652A">
              <w:rPr>
                <w:webHidden/>
              </w:rPr>
              <w:tab/>
            </w:r>
            <w:r w:rsidR="00A5652A" w:rsidRPr="00A5652A">
              <w:rPr>
                <w:webHidden/>
              </w:rPr>
              <w:fldChar w:fldCharType="begin"/>
            </w:r>
            <w:r w:rsidR="00A5652A" w:rsidRPr="00A5652A">
              <w:rPr>
                <w:webHidden/>
              </w:rPr>
              <w:instrText xml:space="preserve"> PAGEREF _Toc150534308 \h </w:instrText>
            </w:r>
            <w:r w:rsidR="00A5652A" w:rsidRPr="00A5652A">
              <w:rPr>
                <w:webHidden/>
              </w:rPr>
            </w:r>
            <w:r w:rsidR="00A5652A" w:rsidRPr="00A5652A">
              <w:rPr>
                <w:webHidden/>
              </w:rPr>
              <w:fldChar w:fldCharType="separate"/>
            </w:r>
            <w:r w:rsidR="008F0EB5">
              <w:rPr>
                <w:webHidden/>
              </w:rPr>
              <w:t>6</w:t>
            </w:r>
            <w:r w:rsidR="00A5652A" w:rsidRPr="00A5652A">
              <w:rPr>
                <w:webHidden/>
              </w:rPr>
              <w:fldChar w:fldCharType="end"/>
            </w:r>
          </w:hyperlink>
        </w:p>
        <w:p w14:paraId="7C871371" w14:textId="71264926" w:rsidR="00A5652A" w:rsidRPr="00A5652A" w:rsidRDefault="00000000" w:rsidP="00A5652A">
          <w:pPr>
            <w:pStyle w:val="TOC1"/>
          </w:pPr>
          <w:hyperlink w:anchor="_Toc150534309" w:history="1">
            <w:r w:rsidR="00A5652A" w:rsidRPr="00A5652A">
              <w:rPr>
                <w:rStyle w:val="Hyperlink"/>
              </w:rPr>
              <w:t>CHAPTER 3</w:t>
            </w:r>
            <w:r w:rsidR="00A5652A" w:rsidRPr="00A5652A">
              <w:rPr>
                <w:webHidden/>
              </w:rPr>
              <w:tab/>
            </w:r>
            <w:r w:rsidR="00A5652A" w:rsidRPr="00A5652A">
              <w:rPr>
                <w:webHidden/>
              </w:rPr>
              <w:fldChar w:fldCharType="begin"/>
            </w:r>
            <w:r w:rsidR="00A5652A" w:rsidRPr="00A5652A">
              <w:rPr>
                <w:webHidden/>
              </w:rPr>
              <w:instrText xml:space="preserve"> PAGEREF _Toc150534309 \h </w:instrText>
            </w:r>
            <w:r w:rsidR="00A5652A" w:rsidRPr="00A5652A">
              <w:rPr>
                <w:webHidden/>
              </w:rPr>
            </w:r>
            <w:r w:rsidR="00A5652A" w:rsidRPr="00A5652A">
              <w:rPr>
                <w:webHidden/>
              </w:rPr>
              <w:fldChar w:fldCharType="separate"/>
            </w:r>
            <w:r w:rsidR="008F0EB5">
              <w:rPr>
                <w:webHidden/>
              </w:rPr>
              <w:t>7</w:t>
            </w:r>
            <w:r w:rsidR="00A5652A" w:rsidRPr="00A5652A">
              <w:rPr>
                <w:webHidden/>
              </w:rPr>
              <w:fldChar w:fldCharType="end"/>
            </w:r>
          </w:hyperlink>
        </w:p>
        <w:p w14:paraId="6501D50D" w14:textId="45F39F08" w:rsidR="00A5652A" w:rsidRPr="00A5652A" w:rsidRDefault="00000000" w:rsidP="00A5652A">
          <w:pPr>
            <w:pStyle w:val="TOC1"/>
          </w:pPr>
          <w:hyperlink w:anchor="_Toc150534310" w:history="1">
            <w:r w:rsidR="00A5652A" w:rsidRPr="00A5652A">
              <w:rPr>
                <w:rStyle w:val="Hyperlink"/>
              </w:rPr>
              <w:t>RESULTS</w:t>
            </w:r>
            <w:r w:rsidR="00A5652A" w:rsidRPr="00A5652A">
              <w:rPr>
                <w:webHidden/>
              </w:rPr>
              <w:tab/>
            </w:r>
            <w:r w:rsidR="00A5652A" w:rsidRPr="00A5652A">
              <w:rPr>
                <w:webHidden/>
              </w:rPr>
              <w:fldChar w:fldCharType="begin"/>
            </w:r>
            <w:r w:rsidR="00A5652A" w:rsidRPr="00A5652A">
              <w:rPr>
                <w:webHidden/>
              </w:rPr>
              <w:instrText xml:space="preserve"> PAGEREF _Toc150534310 \h </w:instrText>
            </w:r>
            <w:r w:rsidR="00A5652A" w:rsidRPr="00A5652A">
              <w:rPr>
                <w:webHidden/>
              </w:rPr>
            </w:r>
            <w:r w:rsidR="00A5652A" w:rsidRPr="00A5652A">
              <w:rPr>
                <w:webHidden/>
              </w:rPr>
              <w:fldChar w:fldCharType="separate"/>
            </w:r>
            <w:r w:rsidR="008F0EB5">
              <w:rPr>
                <w:webHidden/>
              </w:rPr>
              <w:t>7</w:t>
            </w:r>
            <w:r w:rsidR="00A5652A" w:rsidRPr="00A5652A">
              <w:rPr>
                <w:webHidden/>
              </w:rPr>
              <w:fldChar w:fldCharType="end"/>
            </w:r>
          </w:hyperlink>
        </w:p>
        <w:p w14:paraId="12574F6F" w14:textId="7023B3A2" w:rsidR="00A5652A" w:rsidRPr="00A5652A" w:rsidRDefault="00000000" w:rsidP="00A5652A">
          <w:pPr>
            <w:pStyle w:val="TOC1"/>
          </w:pPr>
          <w:hyperlink w:anchor="_Toc150534311" w:history="1">
            <w:r w:rsidR="00A5652A" w:rsidRPr="00A5652A">
              <w:rPr>
                <w:rStyle w:val="Hyperlink"/>
              </w:rPr>
              <w:t>CHAPTER 4.</w:t>
            </w:r>
            <w:r w:rsidR="00A5652A" w:rsidRPr="00A5652A">
              <w:rPr>
                <w:webHidden/>
              </w:rPr>
              <w:tab/>
            </w:r>
            <w:r w:rsidR="00A5652A" w:rsidRPr="00A5652A">
              <w:rPr>
                <w:webHidden/>
              </w:rPr>
              <w:fldChar w:fldCharType="begin"/>
            </w:r>
            <w:r w:rsidR="00A5652A" w:rsidRPr="00A5652A">
              <w:rPr>
                <w:webHidden/>
              </w:rPr>
              <w:instrText xml:space="preserve"> PAGEREF _Toc150534311 \h </w:instrText>
            </w:r>
            <w:r w:rsidR="00A5652A" w:rsidRPr="00A5652A">
              <w:rPr>
                <w:webHidden/>
              </w:rPr>
            </w:r>
            <w:r w:rsidR="00A5652A" w:rsidRPr="00A5652A">
              <w:rPr>
                <w:webHidden/>
              </w:rPr>
              <w:fldChar w:fldCharType="separate"/>
            </w:r>
            <w:r w:rsidR="008F0EB5">
              <w:rPr>
                <w:webHidden/>
              </w:rPr>
              <w:t>14</w:t>
            </w:r>
            <w:r w:rsidR="00A5652A" w:rsidRPr="00A5652A">
              <w:rPr>
                <w:webHidden/>
              </w:rPr>
              <w:fldChar w:fldCharType="end"/>
            </w:r>
          </w:hyperlink>
        </w:p>
        <w:p w14:paraId="3A8F0488" w14:textId="708F4C14" w:rsidR="00A5652A" w:rsidRPr="00A5652A" w:rsidRDefault="00000000" w:rsidP="00A5652A">
          <w:pPr>
            <w:pStyle w:val="TOC1"/>
          </w:pPr>
          <w:hyperlink w:anchor="_Toc150534312" w:history="1">
            <w:r w:rsidR="00A5652A" w:rsidRPr="00A5652A">
              <w:rPr>
                <w:rStyle w:val="Hyperlink"/>
              </w:rPr>
              <w:t>DISCUSSION</w:t>
            </w:r>
            <w:r w:rsidR="00A5652A" w:rsidRPr="00A5652A">
              <w:rPr>
                <w:webHidden/>
              </w:rPr>
              <w:tab/>
            </w:r>
            <w:r w:rsidR="00A5652A" w:rsidRPr="00A5652A">
              <w:rPr>
                <w:webHidden/>
              </w:rPr>
              <w:fldChar w:fldCharType="begin"/>
            </w:r>
            <w:r w:rsidR="00A5652A" w:rsidRPr="00A5652A">
              <w:rPr>
                <w:webHidden/>
              </w:rPr>
              <w:instrText xml:space="preserve"> PAGEREF _Toc150534312 \h </w:instrText>
            </w:r>
            <w:r w:rsidR="00A5652A" w:rsidRPr="00A5652A">
              <w:rPr>
                <w:webHidden/>
              </w:rPr>
            </w:r>
            <w:r w:rsidR="00A5652A" w:rsidRPr="00A5652A">
              <w:rPr>
                <w:webHidden/>
              </w:rPr>
              <w:fldChar w:fldCharType="separate"/>
            </w:r>
            <w:r w:rsidR="008F0EB5">
              <w:rPr>
                <w:webHidden/>
              </w:rPr>
              <w:t>14</w:t>
            </w:r>
            <w:r w:rsidR="00A5652A" w:rsidRPr="00A5652A">
              <w:rPr>
                <w:webHidden/>
              </w:rPr>
              <w:fldChar w:fldCharType="end"/>
            </w:r>
          </w:hyperlink>
        </w:p>
        <w:p w14:paraId="1BAD9985" w14:textId="2F41BE19" w:rsidR="00A5652A" w:rsidRPr="00A5652A" w:rsidRDefault="00000000" w:rsidP="00A5652A">
          <w:pPr>
            <w:pStyle w:val="TOC2"/>
            <w:tabs>
              <w:tab w:val="right" w:leader="dot" w:pos="9016"/>
            </w:tabs>
            <w:rPr>
              <w:rFonts w:asciiTheme="majorBidi" w:hAnsiTheme="majorBidi" w:cstheme="majorBidi"/>
              <w:noProof/>
              <w:sz w:val="28"/>
              <w:szCs w:val="28"/>
            </w:rPr>
          </w:pPr>
          <w:hyperlink w:anchor="_Toc150534313" w:history="1">
            <w:r w:rsidR="00A5652A" w:rsidRPr="00A5652A">
              <w:rPr>
                <w:rStyle w:val="Hyperlink"/>
                <w:rFonts w:asciiTheme="majorBidi" w:hAnsiTheme="majorBidi" w:cstheme="majorBidi"/>
                <w:noProof/>
                <w:sz w:val="28"/>
                <w:szCs w:val="28"/>
              </w:rPr>
              <w:t>5.1 Discussions</w:t>
            </w:r>
            <w:r w:rsidR="00A5652A" w:rsidRPr="00A5652A">
              <w:rPr>
                <w:rFonts w:asciiTheme="majorBidi" w:hAnsiTheme="majorBidi" w:cstheme="majorBidi"/>
                <w:noProof/>
                <w:webHidden/>
                <w:sz w:val="28"/>
                <w:szCs w:val="28"/>
              </w:rPr>
              <w:tab/>
            </w:r>
            <w:r w:rsidR="00A5652A" w:rsidRPr="00A5652A">
              <w:rPr>
                <w:rFonts w:asciiTheme="majorBidi" w:hAnsiTheme="majorBidi" w:cstheme="majorBidi"/>
                <w:noProof/>
                <w:webHidden/>
                <w:sz w:val="28"/>
                <w:szCs w:val="28"/>
              </w:rPr>
              <w:fldChar w:fldCharType="begin"/>
            </w:r>
            <w:r w:rsidR="00A5652A" w:rsidRPr="00A5652A">
              <w:rPr>
                <w:rFonts w:asciiTheme="majorBidi" w:hAnsiTheme="majorBidi" w:cstheme="majorBidi"/>
                <w:noProof/>
                <w:webHidden/>
                <w:sz w:val="28"/>
                <w:szCs w:val="28"/>
              </w:rPr>
              <w:instrText xml:space="preserve"> PAGEREF _Toc150534313 \h </w:instrText>
            </w:r>
            <w:r w:rsidR="00A5652A" w:rsidRPr="00A5652A">
              <w:rPr>
                <w:rFonts w:asciiTheme="majorBidi" w:hAnsiTheme="majorBidi" w:cstheme="majorBidi"/>
                <w:noProof/>
                <w:webHidden/>
                <w:sz w:val="28"/>
                <w:szCs w:val="28"/>
              </w:rPr>
            </w:r>
            <w:r w:rsidR="00A5652A" w:rsidRPr="00A5652A">
              <w:rPr>
                <w:rFonts w:asciiTheme="majorBidi" w:hAnsiTheme="majorBidi" w:cstheme="majorBidi"/>
                <w:noProof/>
                <w:webHidden/>
                <w:sz w:val="28"/>
                <w:szCs w:val="28"/>
              </w:rPr>
              <w:fldChar w:fldCharType="separate"/>
            </w:r>
            <w:r w:rsidR="008F0EB5">
              <w:rPr>
                <w:rFonts w:asciiTheme="majorBidi" w:hAnsiTheme="majorBidi" w:cstheme="majorBidi"/>
                <w:noProof/>
                <w:webHidden/>
                <w:sz w:val="28"/>
                <w:szCs w:val="28"/>
              </w:rPr>
              <w:t>14</w:t>
            </w:r>
            <w:r w:rsidR="00A5652A" w:rsidRPr="00A5652A">
              <w:rPr>
                <w:rFonts w:asciiTheme="majorBidi" w:hAnsiTheme="majorBidi" w:cstheme="majorBidi"/>
                <w:noProof/>
                <w:webHidden/>
                <w:sz w:val="28"/>
                <w:szCs w:val="28"/>
              </w:rPr>
              <w:fldChar w:fldCharType="end"/>
            </w:r>
          </w:hyperlink>
        </w:p>
        <w:p w14:paraId="6DE73B10" w14:textId="4B38C617" w:rsidR="00A5652A" w:rsidRPr="00A5652A" w:rsidRDefault="00000000" w:rsidP="00A5652A">
          <w:pPr>
            <w:pStyle w:val="TOC2"/>
            <w:tabs>
              <w:tab w:val="right" w:leader="dot" w:pos="9016"/>
            </w:tabs>
            <w:rPr>
              <w:rFonts w:asciiTheme="majorBidi" w:hAnsiTheme="majorBidi" w:cstheme="majorBidi"/>
              <w:noProof/>
              <w:sz w:val="28"/>
              <w:szCs w:val="28"/>
            </w:rPr>
          </w:pPr>
          <w:hyperlink w:anchor="_Toc150534314" w:history="1">
            <w:r w:rsidR="00A5652A" w:rsidRPr="00A5652A">
              <w:rPr>
                <w:rStyle w:val="Hyperlink"/>
                <w:rFonts w:asciiTheme="majorBidi" w:hAnsiTheme="majorBidi" w:cstheme="majorBidi"/>
                <w:noProof/>
                <w:sz w:val="28"/>
                <w:szCs w:val="28"/>
              </w:rPr>
              <w:t>5.2 Conclusion</w:t>
            </w:r>
            <w:r w:rsidR="00A5652A" w:rsidRPr="00A5652A">
              <w:rPr>
                <w:rFonts w:asciiTheme="majorBidi" w:hAnsiTheme="majorBidi" w:cstheme="majorBidi"/>
                <w:noProof/>
                <w:webHidden/>
                <w:sz w:val="28"/>
                <w:szCs w:val="28"/>
              </w:rPr>
              <w:tab/>
            </w:r>
            <w:r w:rsidR="00A5652A" w:rsidRPr="00A5652A">
              <w:rPr>
                <w:rFonts w:asciiTheme="majorBidi" w:hAnsiTheme="majorBidi" w:cstheme="majorBidi"/>
                <w:noProof/>
                <w:webHidden/>
                <w:sz w:val="28"/>
                <w:szCs w:val="28"/>
              </w:rPr>
              <w:fldChar w:fldCharType="begin"/>
            </w:r>
            <w:r w:rsidR="00A5652A" w:rsidRPr="00A5652A">
              <w:rPr>
                <w:rFonts w:asciiTheme="majorBidi" w:hAnsiTheme="majorBidi" w:cstheme="majorBidi"/>
                <w:noProof/>
                <w:webHidden/>
                <w:sz w:val="28"/>
                <w:szCs w:val="28"/>
              </w:rPr>
              <w:instrText xml:space="preserve"> PAGEREF _Toc150534314 \h </w:instrText>
            </w:r>
            <w:r w:rsidR="00A5652A" w:rsidRPr="00A5652A">
              <w:rPr>
                <w:rFonts w:asciiTheme="majorBidi" w:hAnsiTheme="majorBidi" w:cstheme="majorBidi"/>
                <w:noProof/>
                <w:webHidden/>
                <w:sz w:val="28"/>
                <w:szCs w:val="28"/>
              </w:rPr>
            </w:r>
            <w:r w:rsidR="00A5652A" w:rsidRPr="00A5652A">
              <w:rPr>
                <w:rFonts w:asciiTheme="majorBidi" w:hAnsiTheme="majorBidi" w:cstheme="majorBidi"/>
                <w:noProof/>
                <w:webHidden/>
                <w:sz w:val="28"/>
                <w:szCs w:val="28"/>
              </w:rPr>
              <w:fldChar w:fldCharType="separate"/>
            </w:r>
            <w:r w:rsidR="008F0EB5">
              <w:rPr>
                <w:rFonts w:asciiTheme="majorBidi" w:hAnsiTheme="majorBidi" w:cstheme="majorBidi"/>
                <w:noProof/>
                <w:webHidden/>
                <w:sz w:val="28"/>
                <w:szCs w:val="28"/>
              </w:rPr>
              <w:t>15</w:t>
            </w:r>
            <w:r w:rsidR="00A5652A" w:rsidRPr="00A5652A">
              <w:rPr>
                <w:rFonts w:asciiTheme="majorBidi" w:hAnsiTheme="majorBidi" w:cstheme="majorBidi"/>
                <w:noProof/>
                <w:webHidden/>
                <w:sz w:val="28"/>
                <w:szCs w:val="28"/>
              </w:rPr>
              <w:fldChar w:fldCharType="end"/>
            </w:r>
          </w:hyperlink>
        </w:p>
        <w:p w14:paraId="5AD1B40C" w14:textId="0E264C0E" w:rsidR="00A5652A" w:rsidRPr="00A5652A" w:rsidRDefault="00000000" w:rsidP="00A5652A">
          <w:pPr>
            <w:pStyle w:val="TOC2"/>
            <w:tabs>
              <w:tab w:val="right" w:leader="dot" w:pos="9016"/>
            </w:tabs>
            <w:rPr>
              <w:rFonts w:asciiTheme="majorBidi" w:hAnsiTheme="majorBidi" w:cstheme="majorBidi"/>
              <w:noProof/>
              <w:sz w:val="28"/>
              <w:szCs w:val="28"/>
            </w:rPr>
          </w:pPr>
          <w:hyperlink w:anchor="_Toc150534315" w:history="1">
            <w:r w:rsidR="00A5652A" w:rsidRPr="00A5652A">
              <w:rPr>
                <w:rStyle w:val="Hyperlink"/>
                <w:rFonts w:asciiTheme="majorBidi" w:hAnsiTheme="majorBidi" w:cstheme="majorBidi"/>
                <w:noProof/>
                <w:sz w:val="28"/>
                <w:szCs w:val="28"/>
              </w:rPr>
              <w:t>5.3 Limitation</w:t>
            </w:r>
            <w:r w:rsidR="00A5652A" w:rsidRPr="00A5652A">
              <w:rPr>
                <w:rFonts w:asciiTheme="majorBidi" w:hAnsiTheme="majorBidi" w:cstheme="majorBidi"/>
                <w:noProof/>
                <w:webHidden/>
                <w:sz w:val="28"/>
                <w:szCs w:val="28"/>
              </w:rPr>
              <w:tab/>
            </w:r>
            <w:r w:rsidR="00A5652A" w:rsidRPr="00A5652A">
              <w:rPr>
                <w:rFonts w:asciiTheme="majorBidi" w:hAnsiTheme="majorBidi" w:cstheme="majorBidi"/>
                <w:noProof/>
                <w:webHidden/>
                <w:sz w:val="28"/>
                <w:szCs w:val="28"/>
              </w:rPr>
              <w:fldChar w:fldCharType="begin"/>
            </w:r>
            <w:r w:rsidR="00A5652A" w:rsidRPr="00A5652A">
              <w:rPr>
                <w:rFonts w:asciiTheme="majorBidi" w:hAnsiTheme="majorBidi" w:cstheme="majorBidi"/>
                <w:noProof/>
                <w:webHidden/>
                <w:sz w:val="28"/>
                <w:szCs w:val="28"/>
              </w:rPr>
              <w:instrText xml:space="preserve"> PAGEREF _Toc150534315 \h </w:instrText>
            </w:r>
            <w:r w:rsidR="00A5652A" w:rsidRPr="00A5652A">
              <w:rPr>
                <w:rFonts w:asciiTheme="majorBidi" w:hAnsiTheme="majorBidi" w:cstheme="majorBidi"/>
                <w:noProof/>
                <w:webHidden/>
                <w:sz w:val="28"/>
                <w:szCs w:val="28"/>
              </w:rPr>
            </w:r>
            <w:r w:rsidR="00A5652A" w:rsidRPr="00A5652A">
              <w:rPr>
                <w:rFonts w:asciiTheme="majorBidi" w:hAnsiTheme="majorBidi" w:cstheme="majorBidi"/>
                <w:noProof/>
                <w:webHidden/>
                <w:sz w:val="28"/>
                <w:szCs w:val="28"/>
              </w:rPr>
              <w:fldChar w:fldCharType="separate"/>
            </w:r>
            <w:r w:rsidR="008F0EB5">
              <w:rPr>
                <w:rFonts w:asciiTheme="majorBidi" w:hAnsiTheme="majorBidi" w:cstheme="majorBidi"/>
                <w:noProof/>
                <w:webHidden/>
                <w:sz w:val="28"/>
                <w:szCs w:val="28"/>
              </w:rPr>
              <w:t>15</w:t>
            </w:r>
            <w:r w:rsidR="00A5652A" w:rsidRPr="00A5652A">
              <w:rPr>
                <w:rFonts w:asciiTheme="majorBidi" w:hAnsiTheme="majorBidi" w:cstheme="majorBidi"/>
                <w:noProof/>
                <w:webHidden/>
                <w:sz w:val="28"/>
                <w:szCs w:val="28"/>
              </w:rPr>
              <w:fldChar w:fldCharType="end"/>
            </w:r>
          </w:hyperlink>
        </w:p>
        <w:p w14:paraId="39F5051B" w14:textId="3AB2AE8F" w:rsidR="00A5652A" w:rsidRPr="00A5652A" w:rsidRDefault="00000000" w:rsidP="00A5652A">
          <w:pPr>
            <w:pStyle w:val="TOC2"/>
            <w:tabs>
              <w:tab w:val="right" w:leader="dot" w:pos="9016"/>
            </w:tabs>
            <w:rPr>
              <w:rFonts w:asciiTheme="majorBidi" w:hAnsiTheme="majorBidi" w:cstheme="majorBidi"/>
              <w:noProof/>
              <w:sz w:val="28"/>
              <w:szCs w:val="28"/>
            </w:rPr>
          </w:pPr>
          <w:hyperlink w:anchor="_Toc150534316" w:history="1">
            <w:r w:rsidR="00A5652A" w:rsidRPr="00A5652A">
              <w:rPr>
                <w:rStyle w:val="Hyperlink"/>
                <w:rFonts w:asciiTheme="majorBidi" w:hAnsiTheme="majorBidi" w:cstheme="majorBidi"/>
                <w:noProof/>
                <w:sz w:val="28"/>
                <w:szCs w:val="28"/>
              </w:rPr>
              <w:t>5.4 Future work</w:t>
            </w:r>
            <w:r w:rsidR="00A5652A" w:rsidRPr="00A5652A">
              <w:rPr>
                <w:rFonts w:asciiTheme="majorBidi" w:hAnsiTheme="majorBidi" w:cstheme="majorBidi"/>
                <w:noProof/>
                <w:webHidden/>
                <w:sz w:val="28"/>
                <w:szCs w:val="28"/>
              </w:rPr>
              <w:tab/>
            </w:r>
            <w:r w:rsidR="00A5652A" w:rsidRPr="00A5652A">
              <w:rPr>
                <w:rFonts w:asciiTheme="majorBidi" w:hAnsiTheme="majorBidi" w:cstheme="majorBidi"/>
                <w:noProof/>
                <w:webHidden/>
                <w:sz w:val="28"/>
                <w:szCs w:val="28"/>
              </w:rPr>
              <w:fldChar w:fldCharType="begin"/>
            </w:r>
            <w:r w:rsidR="00A5652A" w:rsidRPr="00A5652A">
              <w:rPr>
                <w:rFonts w:asciiTheme="majorBidi" w:hAnsiTheme="majorBidi" w:cstheme="majorBidi"/>
                <w:noProof/>
                <w:webHidden/>
                <w:sz w:val="28"/>
                <w:szCs w:val="28"/>
              </w:rPr>
              <w:instrText xml:space="preserve"> PAGEREF _Toc150534316 \h </w:instrText>
            </w:r>
            <w:r w:rsidR="00A5652A" w:rsidRPr="00A5652A">
              <w:rPr>
                <w:rFonts w:asciiTheme="majorBidi" w:hAnsiTheme="majorBidi" w:cstheme="majorBidi"/>
                <w:noProof/>
                <w:webHidden/>
                <w:sz w:val="28"/>
                <w:szCs w:val="28"/>
              </w:rPr>
            </w:r>
            <w:r w:rsidR="00A5652A" w:rsidRPr="00A5652A">
              <w:rPr>
                <w:rFonts w:asciiTheme="majorBidi" w:hAnsiTheme="majorBidi" w:cstheme="majorBidi"/>
                <w:noProof/>
                <w:webHidden/>
                <w:sz w:val="28"/>
                <w:szCs w:val="28"/>
              </w:rPr>
              <w:fldChar w:fldCharType="separate"/>
            </w:r>
            <w:r w:rsidR="008F0EB5">
              <w:rPr>
                <w:rFonts w:asciiTheme="majorBidi" w:hAnsiTheme="majorBidi" w:cstheme="majorBidi"/>
                <w:noProof/>
                <w:webHidden/>
                <w:sz w:val="28"/>
                <w:szCs w:val="28"/>
              </w:rPr>
              <w:t>15</w:t>
            </w:r>
            <w:r w:rsidR="00A5652A" w:rsidRPr="00A5652A">
              <w:rPr>
                <w:rFonts w:asciiTheme="majorBidi" w:hAnsiTheme="majorBidi" w:cstheme="majorBidi"/>
                <w:noProof/>
                <w:webHidden/>
                <w:sz w:val="28"/>
                <w:szCs w:val="28"/>
              </w:rPr>
              <w:fldChar w:fldCharType="end"/>
            </w:r>
          </w:hyperlink>
        </w:p>
        <w:p w14:paraId="07D1A0FF" w14:textId="5F42C78E" w:rsidR="00A5652A" w:rsidRPr="00A5652A" w:rsidRDefault="00000000" w:rsidP="00A5652A">
          <w:pPr>
            <w:pStyle w:val="TOC1"/>
          </w:pPr>
          <w:hyperlink w:anchor="_Toc150534317" w:history="1">
            <w:r w:rsidR="00A5652A" w:rsidRPr="00A5652A">
              <w:rPr>
                <w:rStyle w:val="Hyperlink"/>
              </w:rPr>
              <w:t>REFERENCE</w:t>
            </w:r>
            <w:r w:rsidR="00A5652A" w:rsidRPr="00A5652A">
              <w:rPr>
                <w:webHidden/>
              </w:rPr>
              <w:tab/>
            </w:r>
            <w:r w:rsidR="00A5652A" w:rsidRPr="00A5652A">
              <w:rPr>
                <w:webHidden/>
              </w:rPr>
              <w:fldChar w:fldCharType="begin"/>
            </w:r>
            <w:r w:rsidR="00A5652A" w:rsidRPr="00A5652A">
              <w:rPr>
                <w:webHidden/>
              </w:rPr>
              <w:instrText xml:space="preserve"> PAGEREF _Toc150534317 \h </w:instrText>
            </w:r>
            <w:r w:rsidR="00A5652A" w:rsidRPr="00A5652A">
              <w:rPr>
                <w:webHidden/>
              </w:rPr>
            </w:r>
            <w:r w:rsidR="00A5652A" w:rsidRPr="00A5652A">
              <w:rPr>
                <w:webHidden/>
              </w:rPr>
              <w:fldChar w:fldCharType="separate"/>
            </w:r>
            <w:r w:rsidR="008F0EB5">
              <w:rPr>
                <w:webHidden/>
              </w:rPr>
              <w:t>16</w:t>
            </w:r>
            <w:r w:rsidR="00A5652A" w:rsidRPr="00A5652A">
              <w:rPr>
                <w:webHidden/>
              </w:rPr>
              <w:fldChar w:fldCharType="end"/>
            </w:r>
          </w:hyperlink>
        </w:p>
        <w:p w14:paraId="2622B1F5" w14:textId="57C098FA" w:rsidR="00A5652A" w:rsidRPr="00A5652A" w:rsidRDefault="00A5652A" w:rsidP="00A5652A">
          <w:pPr>
            <w:rPr>
              <w:rFonts w:asciiTheme="majorBidi" w:hAnsiTheme="majorBidi" w:cstheme="majorBidi"/>
              <w:sz w:val="28"/>
              <w:szCs w:val="28"/>
            </w:rPr>
          </w:pPr>
          <w:r w:rsidRPr="00A5652A">
            <w:rPr>
              <w:rFonts w:asciiTheme="majorBidi" w:hAnsiTheme="majorBidi" w:cstheme="majorBidi"/>
              <w:b/>
              <w:bCs/>
              <w:noProof/>
              <w:sz w:val="28"/>
              <w:szCs w:val="28"/>
            </w:rPr>
            <w:fldChar w:fldCharType="end"/>
          </w:r>
        </w:p>
      </w:sdtContent>
    </w:sdt>
    <w:p w14:paraId="1EB3386D" w14:textId="77777777" w:rsidR="00A5652A" w:rsidRDefault="00A5652A" w:rsidP="00E66608">
      <w:pPr>
        <w:jc w:val="lowKashida"/>
        <w:rPr>
          <w:rFonts w:asciiTheme="majorBidi" w:hAnsiTheme="majorBidi" w:cstheme="majorBidi"/>
          <w:color w:val="000000" w:themeColor="text1"/>
          <w:sz w:val="28"/>
          <w:szCs w:val="28"/>
        </w:rPr>
      </w:pPr>
    </w:p>
    <w:p w14:paraId="266C7EAE" w14:textId="77777777" w:rsidR="00A5652A" w:rsidRDefault="00A5652A" w:rsidP="00E66608">
      <w:pPr>
        <w:jc w:val="lowKashida"/>
        <w:rPr>
          <w:rFonts w:asciiTheme="majorBidi" w:hAnsiTheme="majorBidi" w:cstheme="majorBidi"/>
          <w:color w:val="000000" w:themeColor="text1"/>
          <w:sz w:val="28"/>
          <w:szCs w:val="28"/>
        </w:rPr>
      </w:pPr>
    </w:p>
    <w:p w14:paraId="2B44A4E4" w14:textId="77777777" w:rsidR="00A5652A" w:rsidRDefault="00A5652A" w:rsidP="00E66608">
      <w:pPr>
        <w:jc w:val="lowKashida"/>
        <w:rPr>
          <w:rFonts w:asciiTheme="majorBidi" w:hAnsiTheme="majorBidi" w:cstheme="majorBidi"/>
          <w:color w:val="000000" w:themeColor="text1"/>
          <w:sz w:val="28"/>
          <w:szCs w:val="28"/>
        </w:rPr>
        <w:sectPr w:rsidR="00A5652A" w:rsidSect="00A5652A">
          <w:footerReference w:type="default" r:id="rId10"/>
          <w:pgSz w:w="11906" w:h="16838" w:code="9"/>
          <w:pgMar w:top="1440" w:right="1440" w:bottom="1440" w:left="1440" w:header="720" w:footer="720" w:gutter="0"/>
          <w:pgNumType w:fmt="upperRoman"/>
          <w:cols w:space="720"/>
          <w:titlePg/>
          <w:docGrid w:linePitch="360"/>
        </w:sectPr>
      </w:pPr>
    </w:p>
    <w:p w14:paraId="2B3F48C4" w14:textId="26485DF9" w:rsidR="00E66608" w:rsidRDefault="00E66608" w:rsidP="00A5652A">
      <w:pPr>
        <w:pStyle w:val="Heading1"/>
      </w:pPr>
      <w:bookmarkStart w:id="3" w:name="_Toc150534300"/>
      <w:r>
        <w:lastRenderedPageBreak/>
        <w:t>CHAPTER 1</w:t>
      </w:r>
      <w:bookmarkEnd w:id="3"/>
    </w:p>
    <w:p w14:paraId="5D04EB3A" w14:textId="30759E1B" w:rsidR="00E671ED" w:rsidRPr="00E66608" w:rsidRDefault="00E66608" w:rsidP="00E66608">
      <w:pPr>
        <w:pStyle w:val="Heading1"/>
      </w:pPr>
      <w:bookmarkStart w:id="4" w:name="_Toc150534301"/>
      <w:r w:rsidRPr="00E66608">
        <w:t>INTRODUCTION</w:t>
      </w:r>
      <w:bookmarkEnd w:id="4"/>
      <w:r w:rsidRPr="00E66608">
        <w:t xml:space="preserve"> </w:t>
      </w:r>
    </w:p>
    <w:p w14:paraId="1462C07F" w14:textId="77777777" w:rsidR="00E66608" w:rsidRDefault="00E66608" w:rsidP="00E66608">
      <w:pPr>
        <w:jc w:val="lowKashida"/>
        <w:rPr>
          <w:rFonts w:asciiTheme="majorBidi" w:hAnsiTheme="majorBidi" w:cstheme="majorBidi"/>
          <w:color w:val="000000" w:themeColor="text1"/>
          <w:sz w:val="28"/>
          <w:szCs w:val="28"/>
        </w:rPr>
      </w:pPr>
    </w:p>
    <w:p w14:paraId="550963F5" w14:textId="4BBEEA82" w:rsidR="00E66608" w:rsidRPr="00E66608" w:rsidRDefault="00E66608" w:rsidP="00E66608">
      <w:pPr>
        <w:pStyle w:val="Heading2"/>
      </w:pPr>
      <w:bookmarkStart w:id="5" w:name="_Toc150534302"/>
      <w:r>
        <w:t>1.1 Down syndrome</w:t>
      </w:r>
      <w:bookmarkEnd w:id="5"/>
      <w:r>
        <w:t xml:space="preserve"> </w:t>
      </w:r>
    </w:p>
    <w:p w14:paraId="3095E7AD" w14:textId="2B7F7DC9" w:rsidR="00E671ED" w:rsidRPr="00E66608" w:rsidRDefault="00E671ED"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 xml:space="preserve">Down syndrome is a chromosomal condition that is associated with intellectual disability, a characteristic facial appearance, and weak muscle tone (hypotonia) in infancy. All affected individuals experience cognitive delays, but the intellectual disability is usually mild to moderate </w:t>
      </w:r>
    </w:p>
    <w:p w14:paraId="01E5B80F" w14:textId="4A5FA803" w:rsidR="00E671ED" w:rsidRPr="00E66608" w:rsidRDefault="00E671ED"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People with Down syndrome often have a characteristic facial appearance that includes a flattened appearance to the face, outside corners of the eyes that point upward (</w:t>
      </w:r>
      <w:proofErr w:type="spellStart"/>
      <w:r w:rsidRPr="00E66608">
        <w:rPr>
          <w:rFonts w:asciiTheme="majorBidi" w:hAnsiTheme="majorBidi" w:cstheme="majorBidi"/>
          <w:color w:val="000000" w:themeColor="text1"/>
          <w:sz w:val="28"/>
          <w:szCs w:val="28"/>
        </w:rPr>
        <w:t>upslanting</w:t>
      </w:r>
      <w:proofErr w:type="spellEnd"/>
      <w:r w:rsidRPr="00E66608">
        <w:rPr>
          <w:rFonts w:asciiTheme="majorBidi" w:hAnsiTheme="majorBidi" w:cstheme="majorBidi"/>
          <w:color w:val="000000" w:themeColor="text1"/>
          <w:sz w:val="28"/>
          <w:szCs w:val="28"/>
        </w:rPr>
        <w:t xml:space="preserve"> palpebral fissures), small ears, a short neck, and a tongue that tends to stick out of the mouth. Affected individuals may have a variety of birth defects. Many people with Down syndrome have small hands and feet and a single crease across the palms of the hands. About half of all affected children are born with a heart defect. Digestive abnormalities, such as a blockage of the intestine, are less common.</w:t>
      </w:r>
    </w:p>
    <w:p w14:paraId="64D2D39D" w14:textId="77777777" w:rsidR="00E671ED" w:rsidRPr="00E66608" w:rsidRDefault="00E671ED"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Individuals with Down syndrome have an increased risk of developing several medical conditions. These include gastroesophageal reflux, which is a backflow of acidic stomach contents into the esophagus, and celiac disease, which is an intolerance of a wheat protein called gluten. About 15 percent of people with Down syndrome have an underactive thyroid gland (hypothyroidism). The thyroid gland is a butterfly-shaped organ in the lower neck that produces hormones. Individuals with Down syndrome also have an increased risk of hearing and vision problems. Additionally, a small percentage of children with Down syndrome develop cancer of blood-forming cells (leukemia).</w:t>
      </w:r>
    </w:p>
    <w:p w14:paraId="070D28C6" w14:textId="77777777" w:rsidR="00E671ED" w:rsidRPr="00E66608" w:rsidRDefault="00E671ED"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Delayed development and behavioral problems are often reported in children with Down syndrome. Affected individuals can have growth problems and their speech and language develop later and more slowly than in children without Down syndrome.</w:t>
      </w:r>
    </w:p>
    <w:p w14:paraId="1EE1EC47" w14:textId="77777777" w:rsidR="00E671ED" w:rsidRPr="00E66608" w:rsidRDefault="00E671ED"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Additionally, speech may be difficult to understand in individuals with Down syndrome.</w:t>
      </w:r>
    </w:p>
    <w:p w14:paraId="5C322A0C" w14:textId="77777777" w:rsidR="00E671ED" w:rsidRPr="00E66608" w:rsidRDefault="00E671ED"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lastRenderedPageBreak/>
        <w:t>Behavioral issues can include attention problems, obsessive/compulsive behavior, and stubbornness or tantrums. A small percentage of people with Down syndrome are also diagnosed with developmental conditions called autism spectrum disorders, which affect communication and social interaction.</w:t>
      </w:r>
    </w:p>
    <w:p w14:paraId="0E699CC7" w14:textId="18791DC4" w:rsidR="0085629F" w:rsidRPr="00E66608" w:rsidRDefault="00E671ED"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People with Down syndrome often experience a gradual decline in thinking ability (cognition) as they age, usually starting around age 50. Down syndrome is also associated with an increased risk of developing Alzheimer's disease, a brain disorder that results in a gradual loss of memory, judgment, and ability to function. Approximately half of adults with Down syndrome develop Alzheimer's disease. Although Alzheimer's disease is usually a disorder that occurs in older adults, people with Down syndrome commonly develop this condition earlier, in their fifties or sixties.</w:t>
      </w:r>
    </w:p>
    <w:p w14:paraId="4E1C8AA1" w14:textId="249704A7" w:rsidR="00E671ED" w:rsidRPr="00E66608" w:rsidRDefault="00E66608" w:rsidP="00E66608">
      <w:pPr>
        <w:pStyle w:val="Heading2"/>
      </w:pPr>
      <w:bookmarkStart w:id="6" w:name="_Toc150534303"/>
      <w:r>
        <w:t xml:space="preserve">1.2 </w:t>
      </w:r>
      <w:r w:rsidR="00E671ED" w:rsidRPr="00E66608">
        <w:t>Causes</w:t>
      </w:r>
      <w:bookmarkEnd w:id="6"/>
    </w:p>
    <w:p w14:paraId="37FF22B2" w14:textId="77777777" w:rsidR="00E671ED" w:rsidRPr="00E66608" w:rsidRDefault="00E671ED"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Most cases of Down syndrome result from trisomy 21, which means each cell in the body has three copies of chromosome 21 instead of the usual two copies.</w:t>
      </w:r>
    </w:p>
    <w:p w14:paraId="51E2E932" w14:textId="77777777" w:rsidR="00E671ED" w:rsidRPr="00E66608" w:rsidRDefault="00E671ED"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Less commonly, Down syndrome occurs when part of chromosome 21 becomes attached (translocated) to another chromosome during the formation of reproductive cells (eggs and sperm) in a parent or very early in fetal development. Affected people have two normal copies of chromosome 21 plus extra material from chromosome 21 attached to another chromosome, resulting in three copies of genetic material from chromosome 21. Affected individuals with this genetic change are said to have translocation Down syndrome.</w:t>
      </w:r>
    </w:p>
    <w:p w14:paraId="0918F789" w14:textId="77777777" w:rsidR="00E671ED" w:rsidRPr="00E66608" w:rsidRDefault="00E671ED"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A very small percentage of people with Down syndrome have an extra copy of chromosome 21 in only some of the body's cells. In these people, the condition is called mosaic Down syndrome.</w:t>
      </w:r>
    </w:p>
    <w:p w14:paraId="18B52FEF" w14:textId="37A11597" w:rsidR="00723F9A" w:rsidRPr="00E66608" w:rsidRDefault="00E671ED"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Researchers believe that having extra copies of genes on chromosome 21 disrupts the course of normal development, causing the characteristic features of Down syndrome and the increased risk of health problems associated with this condition.</w:t>
      </w:r>
    </w:p>
    <w:p w14:paraId="4EDE7DC8" w14:textId="2739588F" w:rsidR="00054A9E" w:rsidRPr="00E66608" w:rsidRDefault="00054A9E"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 xml:space="preserve">Hypothyroidism is a clinical disorder commonly encountered by the primary care physician. Untreated hypothyroidism can contribute to hypertension, </w:t>
      </w:r>
      <w:proofErr w:type="spellStart"/>
      <w:r w:rsidRPr="00E66608">
        <w:rPr>
          <w:rFonts w:asciiTheme="majorBidi" w:hAnsiTheme="majorBidi" w:cstheme="majorBidi"/>
          <w:color w:val="000000" w:themeColor="text1"/>
          <w:sz w:val="28"/>
          <w:szCs w:val="28"/>
        </w:rPr>
        <w:t>dyslipidaemia</w:t>
      </w:r>
      <w:proofErr w:type="spellEnd"/>
      <w:r w:rsidRPr="00E66608">
        <w:rPr>
          <w:rFonts w:asciiTheme="majorBidi" w:hAnsiTheme="majorBidi" w:cstheme="majorBidi"/>
          <w:color w:val="000000" w:themeColor="text1"/>
          <w:sz w:val="28"/>
          <w:szCs w:val="28"/>
        </w:rPr>
        <w:t xml:space="preserve">, infertility, cognitive impairment, and neuromuscular dysfunction. Data derived from the National Health and Nutrition Examination Survey suggest that about one in 300 persons in the United States has hypothyroidism. The </w:t>
      </w:r>
      <w:r w:rsidRPr="00E66608">
        <w:rPr>
          <w:rFonts w:asciiTheme="majorBidi" w:hAnsiTheme="majorBidi" w:cstheme="majorBidi"/>
          <w:color w:val="000000" w:themeColor="text1"/>
          <w:sz w:val="28"/>
          <w:szCs w:val="28"/>
        </w:rPr>
        <w:lastRenderedPageBreak/>
        <w:t xml:space="preserve">prevalence increases with age, and is higher in females than in males. Hypothyroidism may occur as a result of primary gland failure or insufficient thyroid gland stimulation by the hypothalamus or pituitary gland. Autoimmune thyroid disease is the most common </w:t>
      </w:r>
      <w:proofErr w:type="spellStart"/>
      <w:r w:rsidRPr="00E66608">
        <w:rPr>
          <w:rFonts w:asciiTheme="majorBidi" w:hAnsiTheme="majorBidi" w:cstheme="majorBidi"/>
          <w:color w:val="000000" w:themeColor="text1"/>
          <w:sz w:val="28"/>
          <w:szCs w:val="28"/>
        </w:rPr>
        <w:t>aetiology</w:t>
      </w:r>
      <w:proofErr w:type="spellEnd"/>
      <w:r w:rsidRPr="00E66608">
        <w:rPr>
          <w:rFonts w:asciiTheme="majorBidi" w:hAnsiTheme="majorBidi" w:cstheme="majorBidi"/>
          <w:color w:val="000000" w:themeColor="text1"/>
          <w:sz w:val="28"/>
          <w:szCs w:val="28"/>
        </w:rPr>
        <w:t xml:space="preserve"> of hypothyroidism in the United States. Clinical symptoms of hypothyroidism are nonspecific and may be subtle, especially in older persons. The best laboratory assessment of thyroid function is a serum thyroid-stimulating hormone test. There is no evidence that screening asymptomatic adults improves outcomes. In the majority of patients, alleviation of symptoms can be accomplished through oral administration of synthetic levothyroxine, and most patients will require lifelong therapy. Combination triiodothyronine/thyroxine therapy has no advantages over thyroxine monotherapy and is not recommended. Among patients with subclinical hypothyroidism, those at greater risk of progressing to clinical disease, and who may be considered for therapy, include patients with thyroid-stimulating hormone levels greater than 10 </w:t>
      </w:r>
      <w:proofErr w:type="spellStart"/>
      <w:r w:rsidRPr="00E66608">
        <w:rPr>
          <w:rFonts w:asciiTheme="majorBidi" w:hAnsiTheme="majorBidi" w:cstheme="majorBidi"/>
          <w:color w:val="000000" w:themeColor="text1"/>
          <w:sz w:val="28"/>
          <w:szCs w:val="28"/>
        </w:rPr>
        <w:t>mIU</w:t>
      </w:r>
      <w:proofErr w:type="spellEnd"/>
      <w:r w:rsidRPr="00E66608">
        <w:rPr>
          <w:rFonts w:asciiTheme="majorBidi" w:hAnsiTheme="majorBidi" w:cstheme="majorBidi"/>
          <w:color w:val="000000" w:themeColor="text1"/>
          <w:sz w:val="28"/>
          <w:szCs w:val="28"/>
        </w:rPr>
        <w:t xml:space="preserve">/l and those who have elevated thyroid peroxidase antibody </w:t>
      </w:r>
      <w:proofErr w:type="spellStart"/>
      <w:r w:rsidRPr="00E66608">
        <w:rPr>
          <w:rFonts w:asciiTheme="majorBidi" w:hAnsiTheme="majorBidi" w:cstheme="majorBidi"/>
          <w:color w:val="000000" w:themeColor="text1"/>
          <w:sz w:val="28"/>
          <w:szCs w:val="28"/>
        </w:rPr>
        <w:t>titres</w:t>
      </w:r>
      <w:proofErr w:type="spellEnd"/>
      <w:r w:rsidRPr="00E66608">
        <w:rPr>
          <w:rFonts w:asciiTheme="majorBidi" w:hAnsiTheme="majorBidi" w:cstheme="majorBidi"/>
          <w:color w:val="000000" w:themeColor="text1"/>
          <w:sz w:val="28"/>
          <w:szCs w:val="28"/>
        </w:rPr>
        <w:t>.</w:t>
      </w:r>
    </w:p>
    <w:p w14:paraId="54C2B59A" w14:textId="77777777" w:rsidR="00FA574F" w:rsidRPr="00E66608" w:rsidRDefault="00FA574F" w:rsidP="00E66608">
      <w:pPr>
        <w:spacing w:before="240" w:after="0" w:line="360" w:lineRule="auto"/>
        <w:jc w:val="lowKashida"/>
        <w:rPr>
          <w:rFonts w:asciiTheme="majorBidi" w:hAnsiTheme="majorBidi" w:cstheme="majorBidi"/>
          <w:b/>
          <w:bCs/>
          <w:i/>
          <w:iCs/>
          <w:color w:val="000000" w:themeColor="text1"/>
          <w:sz w:val="28"/>
          <w:szCs w:val="28"/>
          <w:lang w:bidi="ar-EG"/>
        </w:rPr>
      </w:pPr>
      <w:r w:rsidRPr="00E66608">
        <w:rPr>
          <w:rFonts w:asciiTheme="majorBidi" w:hAnsiTheme="majorBidi" w:cstheme="majorBidi"/>
          <w:b/>
          <w:bCs/>
          <w:i/>
          <w:iCs/>
          <w:color w:val="000000" w:themeColor="text1"/>
          <w:sz w:val="28"/>
          <w:szCs w:val="28"/>
          <w:lang w:bidi="ar-EG"/>
        </w:rPr>
        <w:t>1. Primary hypothyroidism:</w:t>
      </w:r>
    </w:p>
    <w:p w14:paraId="4CBDA9C4" w14:textId="77777777" w:rsidR="00FA574F" w:rsidRDefault="00FA574F" w:rsidP="00E66608">
      <w:pPr>
        <w:pStyle w:val="ListParagraph"/>
        <w:spacing w:before="240" w:after="0" w:line="360" w:lineRule="auto"/>
        <w:ind w:left="0"/>
        <w:jc w:val="lowKashida"/>
        <w:rPr>
          <w:rFonts w:asciiTheme="majorBidi" w:hAnsiTheme="majorBidi" w:cstheme="majorBidi"/>
          <w:color w:val="000000" w:themeColor="text1"/>
          <w:sz w:val="28"/>
          <w:szCs w:val="28"/>
          <w:shd w:val="clear" w:color="auto" w:fill="FFFFFF"/>
        </w:rPr>
      </w:pPr>
      <w:r w:rsidRPr="00E66608">
        <w:rPr>
          <w:rFonts w:asciiTheme="majorBidi" w:hAnsiTheme="majorBidi" w:cstheme="majorBidi"/>
          <w:color w:val="000000" w:themeColor="text1"/>
          <w:sz w:val="28"/>
          <w:szCs w:val="28"/>
          <w:lang w:bidi="ar-EG"/>
        </w:rPr>
        <w:t>This type of hypothyroidism results of intrinsic disorder of thyroid gland, upon biochemistry lab test (thyroid function test) show serum thyroxin (T4) is Low and Thyroid Stimulating Hormone (TSH) is elevated.</w:t>
      </w:r>
      <w:r w:rsidRPr="00E66608">
        <w:rPr>
          <w:rFonts w:asciiTheme="majorBidi" w:hAnsiTheme="majorBidi" w:cstheme="majorBidi"/>
          <w:color w:val="000000" w:themeColor="text1"/>
          <w:sz w:val="28"/>
          <w:szCs w:val="28"/>
          <w:shd w:val="clear" w:color="auto" w:fill="FFFFFF"/>
        </w:rPr>
        <w:t xml:space="preserve"> The most common cause of primary hypothyroidism is deficiency of the   element iodine. In the US, the most common cause is destruction of the thyroid gland by the immune system, a condition called Hashimoto's thyroiditis</w:t>
      </w:r>
    </w:p>
    <w:p w14:paraId="23268F5C" w14:textId="77777777" w:rsidR="00FA574F" w:rsidRPr="00E66608" w:rsidRDefault="00FA574F" w:rsidP="00E66608">
      <w:pPr>
        <w:spacing w:before="240" w:after="0" w:line="360" w:lineRule="auto"/>
        <w:jc w:val="lowKashida"/>
        <w:rPr>
          <w:rFonts w:asciiTheme="majorBidi" w:hAnsiTheme="majorBidi" w:cstheme="majorBidi"/>
          <w:b/>
          <w:bCs/>
          <w:i/>
          <w:iCs/>
          <w:color w:val="000000" w:themeColor="text1"/>
          <w:sz w:val="28"/>
          <w:szCs w:val="28"/>
          <w:lang w:bidi="ar-EG"/>
        </w:rPr>
      </w:pPr>
      <w:r w:rsidRPr="00E66608">
        <w:rPr>
          <w:rFonts w:asciiTheme="majorBidi" w:hAnsiTheme="majorBidi" w:cstheme="majorBidi"/>
          <w:b/>
          <w:bCs/>
          <w:i/>
          <w:iCs/>
          <w:color w:val="000000" w:themeColor="text1"/>
          <w:sz w:val="28"/>
          <w:szCs w:val="28"/>
          <w:lang w:bidi="ar-EG"/>
        </w:rPr>
        <w:t>2. Secondary hypothyroidism:</w:t>
      </w:r>
    </w:p>
    <w:p w14:paraId="7916E05C" w14:textId="00868C3A" w:rsidR="00FA574F" w:rsidRDefault="00FA574F" w:rsidP="00E66608">
      <w:pPr>
        <w:spacing w:before="240" w:after="0" w:line="360" w:lineRule="auto"/>
        <w:jc w:val="lowKashida"/>
        <w:rPr>
          <w:rFonts w:asciiTheme="majorBidi" w:hAnsiTheme="majorBidi" w:cstheme="majorBidi"/>
          <w:color w:val="000000" w:themeColor="text1"/>
          <w:sz w:val="28"/>
          <w:szCs w:val="28"/>
          <w:lang w:bidi="ar-EG"/>
        </w:rPr>
      </w:pPr>
      <w:r w:rsidRPr="00E66608">
        <w:rPr>
          <w:rFonts w:asciiTheme="majorBidi" w:hAnsiTheme="majorBidi" w:cstheme="majorBidi"/>
          <w:color w:val="000000" w:themeColor="text1"/>
          <w:sz w:val="28"/>
          <w:szCs w:val="28"/>
          <w:lang w:bidi="ar-EG"/>
        </w:rPr>
        <w:t>This type is rare, is due to pituitary or hypothalamic failure, results failure in Thyroid Stimulating Hormone (TSH) secretion.</w:t>
      </w:r>
      <w:r w:rsidRPr="00E66608">
        <w:rPr>
          <w:rFonts w:asciiTheme="majorBidi" w:hAnsiTheme="majorBidi" w:cstheme="majorBidi"/>
          <w:color w:val="000000" w:themeColor="text1"/>
          <w:sz w:val="28"/>
          <w:szCs w:val="28"/>
          <w:lang w:bidi="ar-EG"/>
        </w:rPr>
        <w:br/>
        <w:t>Biochemistry lab test result (thyroid function test) show serum thyroxin (T4) is Low and Thyroid Stimulating Hormone (TSH) is Low.</w:t>
      </w:r>
    </w:p>
    <w:p w14:paraId="4DBD0207" w14:textId="77777777" w:rsidR="00A5652A" w:rsidRPr="00E66608" w:rsidRDefault="00A5652A" w:rsidP="00E66608">
      <w:pPr>
        <w:spacing w:before="240" w:after="0" w:line="360" w:lineRule="auto"/>
        <w:jc w:val="lowKashida"/>
        <w:rPr>
          <w:rFonts w:asciiTheme="majorBidi" w:hAnsiTheme="majorBidi" w:cstheme="majorBidi"/>
          <w:color w:val="000000" w:themeColor="text1"/>
          <w:sz w:val="28"/>
          <w:szCs w:val="28"/>
          <w:lang w:bidi="ar-EG"/>
        </w:rPr>
      </w:pPr>
    </w:p>
    <w:p w14:paraId="720A8212" w14:textId="2537127C" w:rsidR="00FA574F" w:rsidRPr="00E66608" w:rsidRDefault="00E66608" w:rsidP="00E66608">
      <w:pPr>
        <w:pStyle w:val="Heading2"/>
        <w:rPr>
          <w:lang w:bidi="ar-EG"/>
        </w:rPr>
      </w:pPr>
      <w:bookmarkStart w:id="7" w:name="_Toc150534304"/>
      <w:r>
        <w:rPr>
          <w:lang w:bidi="ar-EG"/>
        </w:rPr>
        <w:lastRenderedPageBreak/>
        <w:t xml:space="preserve">1.3. </w:t>
      </w:r>
      <w:r w:rsidR="00FA574F" w:rsidRPr="00E66608">
        <w:rPr>
          <w:lang w:bidi="ar-EG"/>
        </w:rPr>
        <w:t>Type of hypothyroidism:</w:t>
      </w:r>
      <w:bookmarkEnd w:id="7"/>
    </w:p>
    <w:p w14:paraId="182CDE5C" w14:textId="77777777" w:rsidR="00FA574F" w:rsidRPr="00E66608" w:rsidRDefault="00FA574F" w:rsidP="00E66608">
      <w:pPr>
        <w:tabs>
          <w:tab w:val="left" w:pos="4790"/>
          <w:tab w:val="left" w:pos="6558"/>
          <w:tab w:val="left" w:pos="6744"/>
          <w:tab w:val="left" w:pos="8112"/>
        </w:tabs>
        <w:spacing w:before="240" w:after="0" w:line="360" w:lineRule="auto"/>
        <w:jc w:val="lowKashida"/>
        <w:rPr>
          <w:rFonts w:asciiTheme="majorBidi" w:hAnsiTheme="majorBidi" w:cstheme="majorBidi"/>
          <w:color w:val="000000" w:themeColor="text1"/>
          <w:sz w:val="28"/>
          <w:szCs w:val="28"/>
          <w:lang w:bidi="ar-EG"/>
        </w:rPr>
      </w:pPr>
      <w:r w:rsidRPr="00E66608">
        <w:rPr>
          <w:rFonts w:asciiTheme="majorBidi" w:hAnsiTheme="majorBidi" w:cstheme="majorBidi"/>
          <w:color w:val="000000" w:themeColor="text1"/>
          <w:sz w:val="28"/>
          <w:szCs w:val="28"/>
          <w:lang w:bidi="ar-EG"/>
        </w:rPr>
        <w:t xml:space="preserve">In hypothyroidism, two main types describe this clinic state: </w:t>
      </w:r>
    </w:p>
    <w:p w14:paraId="0C5B1F9B" w14:textId="44BE4EA2" w:rsidR="00FA574F" w:rsidRPr="00E66608" w:rsidRDefault="00FA574F" w:rsidP="00E66608">
      <w:pPr>
        <w:pStyle w:val="ListParagraph"/>
        <w:numPr>
          <w:ilvl w:val="0"/>
          <w:numId w:val="5"/>
        </w:numPr>
        <w:tabs>
          <w:tab w:val="left" w:pos="360"/>
          <w:tab w:val="left" w:pos="6558"/>
          <w:tab w:val="left" w:pos="6744"/>
          <w:tab w:val="left" w:pos="8112"/>
        </w:tabs>
        <w:spacing w:before="240" w:after="0" w:line="360" w:lineRule="auto"/>
        <w:ind w:left="0" w:firstLine="0"/>
        <w:jc w:val="lowKashida"/>
        <w:rPr>
          <w:rFonts w:asciiTheme="majorBidi" w:hAnsiTheme="majorBidi" w:cstheme="majorBidi"/>
          <w:b/>
          <w:bCs/>
          <w:i/>
          <w:iCs/>
          <w:color w:val="000000" w:themeColor="text1"/>
          <w:sz w:val="28"/>
          <w:szCs w:val="28"/>
          <w:lang w:bidi="ar-EG"/>
        </w:rPr>
      </w:pPr>
      <w:r w:rsidRPr="00E66608">
        <w:rPr>
          <w:rFonts w:asciiTheme="majorBidi" w:hAnsiTheme="majorBidi" w:cstheme="majorBidi"/>
          <w:b/>
          <w:bCs/>
          <w:i/>
          <w:iCs/>
          <w:color w:val="000000" w:themeColor="text1"/>
          <w:sz w:val="28"/>
          <w:szCs w:val="28"/>
          <w:lang w:bidi="ar-EG"/>
        </w:rPr>
        <w:t>Congenital hypothyroidism:</w:t>
      </w:r>
    </w:p>
    <w:p w14:paraId="65A68E45" w14:textId="2F5A13D2" w:rsidR="00FA574F" w:rsidRPr="00E66608" w:rsidRDefault="00FA574F" w:rsidP="00E66608">
      <w:pPr>
        <w:pStyle w:val="ListParagraph"/>
        <w:tabs>
          <w:tab w:val="left" w:pos="360"/>
          <w:tab w:val="left" w:pos="6558"/>
          <w:tab w:val="left" w:pos="6744"/>
          <w:tab w:val="left" w:pos="8112"/>
        </w:tabs>
        <w:spacing w:before="240" w:after="0" w:line="360" w:lineRule="auto"/>
        <w:ind w:left="0"/>
        <w:jc w:val="lowKashida"/>
        <w:rPr>
          <w:rFonts w:asciiTheme="majorBidi" w:hAnsiTheme="majorBidi" w:cstheme="majorBidi"/>
          <w:color w:val="000000" w:themeColor="text1"/>
          <w:sz w:val="28"/>
          <w:szCs w:val="28"/>
          <w:lang w:bidi="ar-EG"/>
        </w:rPr>
      </w:pPr>
      <w:r w:rsidRPr="00E66608">
        <w:rPr>
          <w:rFonts w:asciiTheme="majorBidi" w:hAnsiTheme="majorBidi" w:cstheme="majorBidi"/>
          <w:color w:val="000000" w:themeColor="text1"/>
          <w:sz w:val="28"/>
          <w:szCs w:val="28"/>
          <w:lang w:bidi="ar-EG"/>
        </w:rPr>
        <w:t xml:space="preserve"> About 90% of hypothyroidism in pediatric is congenital, and results from dy</w:t>
      </w:r>
      <w:r w:rsidR="008E0D11">
        <w:rPr>
          <w:rFonts w:asciiTheme="majorBidi" w:hAnsiTheme="majorBidi" w:cstheme="majorBidi"/>
          <w:color w:val="000000" w:themeColor="text1"/>
          <w:sz w:val="28"/>
          <w:szCs w:val="28"/>
          <w:lang w:bidi="ar-EG"/>
        </w:rPr>
        <w:t>s</w:t>
      </w:r>
      <w:r w:rsidRPr="00E66608">
        <w:rPr>
          <w:rFonts w:asciiTheme="majorBidi" w:hAnsiTheme="majorBidi" w:cstheme="majorBidi"/>
          <w:color w:val="000000" w:themeColor="text1"/>
          <w:sz w:val="28"/>
          <w:szCs w:val="28"/>
          <w:lang w:bidi="ar-EG"/>
        </w:rPr>
        <w:t>genesis of thyroid gland, and may be permanent or transient state.</w:t>
      </w:r>
    </w:p>
    <w:p w14:paraId="41ACD12C" w14:textId="77777777" w:rsidR="00FA574F" w:rsidRPr="00E66608" w:rsidRDefault="00FA574F" w:rsidP="00E66608">
      <w:pPr>
        <w:pStyle w:val="ListParagraph"/>
        <w:numPr>
          <w:ilvl w:val="0"/>
          <w:numId w:val="5"/>
        </w:numPr>
        <w:tabs>
          <w:tab w:val="left" w:pos="360"/>
          <w:tab w:val="left" w:pos="6558"/>
          <w:tab w:val="left" w:pos="6744"/>
          <w:tab w:val="left" w:pos="8112"/>
        </w:tabs>
        <w:spacing w:before="240" w:after="0" w:line="360" w:lineRule="auto"/>
        <w:ind w:left="0" w:firstLine="0"/>
        <w:jc w:val="lowKashida"/>
        <w:rPr>
          <w:rFonts w:asciiTheme="majorBidi" w:hAnsiTheme="majorBidi" w:cstheme="majorBidi"/>
          <w:b/>
          <w:bCs/>
          <w:i/>
          <w:iCs/>
          <w:color w:val="000000" w:themeColor="text1"/>
          <w:sz w:val="28"/>
          <w:szCs w:val="28"/>
          <w:lang w:bidi="ar-EG"/>
        </w:rPr>
      </w:pPr>
      <w:r w:rsidRPr="00E66608">
        <w:rPr>
          <w:rFonts w:asciiTheme="majorBidi" w:hAnsiTheme="majorBidi" w:cstheme="majorBidi"/>
          <w:b/>
          <w:bCs/>
          <w:i/>
          <w:iCs/>
          <w:color w:val="000000" w:themeColor="text1"/>
          <w:sz w:val="28"/>
          <w:szCs w:val="28"/>
        </w:rPr>
        <w:t xml:space="preserve">Subclinical </w:t>
      </w:r>
      <w:r w:rsidRPr="00E66608">
        <w:rPr>
          <w:rStyle w:val="highlight"/>
          <w:rFonts w:asciiTheme="majorBidi" w:hAnsiTheme="majorBidi" w:cstheme="majorBidi"/>
          <w:b/>
          <w:bCs/>
          <w:i/>
          <w:iCs/>
          <w:color w:val="000000" w:themeColor="text1"/>
          <w:sz w:val="28"/>
          <w:szCs w:val="28"/>
        </w:rPr>
        <w:t>hypothyroidism</w:t>
      </w:r>
      <w:r w:rsidRPr="00E66608">
        <w:rPr>
          <w:rFonts w:asciiTheme="majorBidi" w:hAnsiTheme="majorBidi" w:cstheme="majorBidi"/>
          <w:b/>
          <w:bCs/>
          <w:i/>
          <w:iCs/>
          <w:color w:val="000000" w:themeColor="text1"/>
          <w:sz w:val="28"/>
          <w:szCs w:val="28"/>
        </w:rPr>
        <w:t xml:space="preserve">: </w:t>
      </w:r>
    </w:p>
    <w:p w14:paraId="1DE1523D" w14:textId="63A06CDC" w:rsidR="00FA574F" w:rsidRPr="00E66608" w:rsidRDefault="00FA574F" w:rsidP="00E66608">
      <w:pPr>
        <w:pStyle w:val="ListParagraph"/>
        <w:tabs>
          <w:tab w:val="left" w:pos="360"/>
          <w:tab w:val="left" w:pos="6558"/>
          <w:tab w:val="left" w:pos="6744"/>
          <w:tab w:val="left" w:pos="8112"/>
        </w:tabs>
        <w:spacing w:before="240" w:after="0" w:line="360" w:lineRule="auto"/>
        <w:ind w:left="0"/>
        <w:jc w:val="lowKashida"/>
        <w:rPr>
          <w:rFonts w:asciiTheme="majorBidi" w:hAnsiTheme="majorBidi" w:cstheme="majorBidi"/>
          <w:color w:val="000000" w:themeColor="text1"/>
          <w:sz w:val="28"/>
          <w:szCs w:val="28"/>
          <w:lang w:bidi="ar-EG"/>
        </w:rPr>
      </w:pPr>
      <w:r w:rsidRPr="00E66608">
        <w:rPr>
          <w:rFonts w:asciiTheme="majorBidi" w:hAnsiTheme="majorBidi" w:cstheme="majorBidi"/>
          <w:color w:val="000000" w:themeColor="text1"/>
          <w:sz w:val="28"/>
          <w:szCs w:val="28"/>
        </w:rPr>
        <w:t>is defined as serum levels of TSH above the upper limit of the reference range, in the presence of normal concentrations of total T</w:t>
      </w:r>
      <w:r w:rsidRPr="00E66608">
        <w:rPr>
          <w:rFonts w:asciiTheme="majorBidi" w:hAnsiTheme="majorBidi" w:cstheme="majorBidi"/>
          <w:color w:val="000000" w:themeColor="text1"/>
          <w:sz w:val="28"/>
          <w:szCs w:val="28"/>
          <w:vertAlign w:val="subscript"/>
        </w:rPr>
        <w:t>4</w:t>
      </w:r>
      <w:r w:rsidRPr="00E66608">
        <w:rPr>
          <w:rFonts w:asciiTheme="majorBidi" w:hAnsiTheme="majorBidi" w:cstheme="majorBidi"/>
          <w:color w:val="000000" w:themeColor="text1"/>
          <w:sz w:val="28"/>
          <w:szCs w:val="28"/>
        </w:rPr>
        <w:t xml:space="preserve"> or free T</w:t>
      </w:r>
      <w:r w:rsidRPr="00E66608">
        <w:rPr>
          <w:rFonts w:asciiTheme="majorBidi" w:hAnsiTheme="majorBidi" w:cstheme="majorBidi"/>
          <w:color w:val="000000" w:themeColor="text1"/>
          <w:sz w:val="28"/>
          <w:szCs w:val="28"/>
          <w:vertAlign w:val="subscript"/>
        </w:rPr>
        <w:t>4</w:t>
      </w:r>
      <w:r w:rsidRPr="00E66608">
        <w:rPr>
          <w:rFonts w:asciiTheme="majorBidi" w:hAnsiTheme="majorBidi" w:cstheme="majorBidi"/>
          <w:color w:val="000000" w:themeColor="text1"/>
          <w:sz w:val="28"/>
          <w:szCs w:val="28"/>
        </w:rPr>
        <w:t xml:space="preserve">, </w:t>
      </w:r>
      <w:r w:rsidR="00E66608" w:rsidRPr="00E66608">
        <w:rPr>
          <w:rFonts w:asciiTheme="majorBidi" w:hAnsiTheme="majorBidi" w:cstheme="majorBidi"/>
          <w:color w:val="000000" w:themeColor="text1"/>
          <w:sz w:val="28"/>
          <w:szCs w:val="28"/>
        </w:rPr>
        <w:t>diagnosed</w:t>
      </w:r>
      <w:r w:rsidRPr="00E66608">
        <w:rPr>
          <w:rFonts w:asciiTheme="majorBidi" w:hAnsiTheme="majorBidi" w:cstheme="majorBidi"/>
          <w:color w:val="000000" w:themeColor="text1"/>
          <w:sz w:val="28"/>
          <w:szCs w:val="28"/>
        </w:rPr>
        <w:t xml:space="preserve"> more frequently in clinical practice in young and middle-aged, this biochemical profile might be an indication of mild </w:t>
      </w:r>
      <w:r w:rsidRPr="00E66608">
        <w:rPr>
          <w:rStyle w:val="highlight"/>
          <w:rFonts w:asciiTheme="majorBidi" w:hAnsiTheme="majorBidi" w:cstheme="majorBidi"/>
          <w:color w:val="000000" w:themeColor="text1"/>
          <w:sz w:val="28"/>
          <w:szCs w:val="28"/>
        </w:rPr>
        <w:t>hypothyroidism</w:t>
      </w:r>
      <w:r w:rsidRPr="00E66608">
        <w:rPr>
          <w:rFonts w:asciiTheme="majorBidi" w:hAnsiTheme="majorBidi" w:cstheme="majorBidi"/>
          <w:color w:val="000000" w:themeColor="text1"/>
          <w:sz w:val="28"/>
          <w:szCs w:val="28"/>
        </w:rPr>
        <w:t>,</w:t>
      </w:r>
      <w:r w:rsidRPr="00E66608">
        <w:rPr>
          <w:rFonts w:asciiTheme="majorBidi" w:hAnsiTheme="majorBidi" w:cstheme="majorBidi"/>
          <w:color w:val="000000" w:themeColor="text1"/>
          <w:sz w:val="28"/>
          <w:szCs w:val="28"/>
          <w:lang w:bidi="ar-EG"/>
        </w:rPr>
        <w:t xml:space="preserve"> and may classified as autoimmune and non-autoimmune according presence or absence of thyroid </w:t>
      </w:r>
      <w:r w:rsidR="00E66608" w:rsidRPr="00E66608">
        <w:rPr>
          <w:rFonts w:asciiTheme="majorBidi" w:hAnsiTheme="majorBidi" w:cstheme="majorBidi"/>
          <w:color w:val="000000" w:themeColor="text1"/>
          <w:sz w:val="28"/>
          <w:szCs w:val="28"/>
          <w:lang w:bidi="ar-EG"/>
        </w:rPr>
        <w:t>antibodies. (</w:t>
      </w:r>
      <w:r w:rsidRPr="00E66608">
        <w:rPr>
          <w:rFonts w:asciiTheme="majorBidi" w:hAnsiTheme="majorBidi" w:cstheme="majorBidi"/>
          <w:color w:val="000000" w:themeColor="text1"/>
          <w:sz w:val="28"/>
          <w:szCs w:val="28"/>
          <w:lang w:bidi="ar-EG"/>
        </w:rPr>
        <w:t>2)</w:t>
      </w:r>
    </w:p>
    <w:p w14:paraId="2A36D18C" w14:textId="14119FC2" w:rsidR="006B4355" w:rsidRPr="00E66608" w:rsidRDefault="006B4355" w:rsidP="00E66608">
      <w:pPr>
        <w:pStyle w:val="ListParagraph"/>
        <w:tabs>
          <w:tab w:val="left" w:pos="360"/>
          <w:tab w:val="left" w:pos="6558"/>
          <w:tab w:val="left" w:pos="6744"/>
          <w:tab w:val="left" w:pos="8112"/>
        </w:tabs>
        <w:spacing w:before="240" w:after="0" w:line="360" w:lineRule="auto"/>
        <w:ind w:left="0"/>
        <w:jc w:val="lowKashida"/>
        <w:rPr>
          <w:rFonts w:asciiTheme="majorBidi" w:hAnsiTheme="majorBidi" w:cstheme="majorBidi"/>
          <w:color w:val="000000" w:themeColor="text1"/>
          <w:sz w:val="28"/>
          <w:szCs w:val="28"/>
          <w:lang w:bidi="ar-EG"/>
        </w:rPr>
      </w:pPr>
    </w:p>
    <w:p w14:paraId="6AA32FEE" w14:textId="33D7A940" w:rsidR="00DB6DD7" w:rsidRPr="00E66608" w:rsidRDefault="00E66608" w:rsidP="00E66608">
      <w:pPr>
        <w:pStyle w:val="Heading2"/>
        <w:rPr>
          <w:lang w:bidi="ar-EG"/>
        </w:rPr>
      </w:pPr>
      <w:bookmarkStart w:id="8" w:name="_Toc150534305"/>
      <w:r>
        <w:rPr>
          <w:lang w:bidi="ar-EG"/>
        </w:rPr>
        <w:t>1.4 C</w:t>
      </w:r>
      <w:r w:rsidR="00DB6DD7" w:rsidRPr="00E66608">
        <w:rPr>
          <w:lang w:bidi="ar-EG"/>
        </w:rPr>
        <w:t xml:space="preserve">ommon cardiac diseases associated with </w:t>
      </w:r>
      <w:r w:rsidRPr="00E66608">
        <w:rPr>
          <w:lang w:bidi="ar-EG"/>
        </w:rPr>
        <w:t>down</w:t>
      </w:r>
      <w:r w:rsidR="00DB6DD7" w:rsidRPr="00E66608">
        <w:rPr>
          <w:lang w:bidi="ar-EG"/>
        </w:rPr>
        <w:t xml:space="preserve"> syndrome:</w:t>
      </w:r>
      <w:bookmarkEnd w:id="8"/>
    </w:p>
    <w:p w14:paraId="073EA9D0" w14:textId="6D5740C8" w:rsidR="00DB6DD7" w:rsidRDefault="00DB6DD7" w:rsidP="00E66608">
      <w:pPr>
        <w:pStyle w:val="ListParagraph"/>
        <w:tabs>
          <w:tab w:val="left" w:pos="360"/>
          <w:tab w:val="left" w:pos="6558"/>
          <w:tab w:val="left" w:pos="6744"/>
          <w:tab w:val="left" w:pos="8112"/>
        </w:tabs>
        <w:spacing w:before="240" w:after="0" w:line="360" w:lineRule="auto"/>
        <w:ind w:left="0"/>
        <w:jc w:val="lowKashida"/>
        <w:rPr>
          <w:rFonts w:asciiTheme="majorBidi" w:hAnsiTheme="majorBidi" w:cstheme="majorBidi"/>
          <w:color w:val="000000" w:themeColor="text1"/>
          <w:sz w:val="28"/>
          <w:szCs w:val="28"/>
          <w:lang w:bidi="ar-EG"/>
        </w:rPr>
      </w:pPr>
      <w:r w:rsidRPr="00E66608">
        <w:rPr>
          <w:rFonts w:asciiTheme="majorBidi" w:hAnsiTheme="majorBidi" w:cstheme="majorBidi"/>
          <w:color w:val="000000" w:themeColor="text1"/>
          <w:sz w:val="28"/>
          <w:szCs w:val="28"/>
          <w:lang w:bidi="ar-EG"/>
        </w:rPr>
        <w:t xml:space="preserve">Cardiovascular disease is a leading cause of morbidity and mortality in individuals with Down syndrome. Congenital heart disease is the most common cardiovascular condition in this group, present in up to 50% of people with Down syndrome and contributing to poor outcomes. Additional factors contributing to cardiovascular outcomes include pulmonary hypertension; coexistent pulmonary, endocrine, and metabolic diseases; and risk factors for atherosclerotic disease. Moreover, disparities in the cardiovascular care of people with Down syndrome compared with the general population, which vary across different geographies and health care systems, further contribute to cardiovascular mortality; this issue is often overlooked by the wider medical community. This review focuses on the diagnosis, prevalence, and management of cardiovascular disease encountered in people with Down syndrome and summarizes available evidence in 10 key areas relating to Down syndrome and cardiac disease, from prenatal diagnosis to </w:t>
      </w:r>
      <w:r w:rsidRPr="00E66608">
        <w:rPr>
          <w:rFonts w:asciiTheme="majorBidi" w:hAnsiTheme="majorBidi" w:cstheme="majorBidi"/>
          <w:color w:val="000000" w:themeColor="text1"/>
          <w:sz w:val="28"/>
          <w:szCs w:val="28"/>
          <w:lang w:bidi="ar-EG"/>
        </w:rPr>
        <w:lastRenderedPageBreak/>
        <w:t>disparities in care in areas of differing resource availability. All specialists and nonspecialist clinicians providing care for people with Down syndrome should be aware of best clinical practice in all aspects of care of this distinct</w:t>
      </w:r>
      <w:r w:rsidR="008E0D11">
        <w:rPr>
          <w:rFonts w:asciiTheme="majorBidi" w:hAnsiTheme="majorBidi" w:cstheme="majorBidi"/>
          <w:color w:val="000000" w:themeColor="text1"/>
          <w:sz w:val="28"/>
          <w:szCs w:val="28"/>
          <w:lang w:bidi="ar-EG"/>
        </w:rPr>
        <w:t xml:space="preserve"> </w:t>
      </w:r>
      <w:proofErr w:type="gramStart"/>
      <w:r w:rsidRPr="00E66608">
        <w:rPr>
          <w:rFonts w:asciiTheme="majorBidi" w:hAnsiTheme="majorBidi" w:cstheme="majorBidi"/>
          <w:color w:val="000000" w:themeColor="text1"/>
          <w:sz w:val="28"/>
          <w:szCs w:val="28"/>
          <w:lang w:bidi="ar-EG"/>
        </w:rPr>
        <w:t>population.(</w:t>
      </w:r>
      <w:proofErr w:type="gramEnd"/>
      <w:r w:rsidRPr="00E66608">
        <w:rPr>
          <w:rFonts w:asciiTheme="majorBidi" w:hAnsiTheme="majorBidi" w:cstheme="majorBidi"/>
          <w:color w:val="000000" w:themeColor="text1"/>
          <w:sz w:val="28"/>
          <w:szCs w:val="28"/>
          <w:lang w:bidi="ar-EG"/>
        </w:rPr>
        <w:t>3)</w:t>
      </w:r>
    </w:p>
    <w:p w14:paraId="6D9CB185" w14:textId="475D2873" w:rsidR="00E66608" w:rsidRDefault="00E66608" w:rsidP="00E66608">
      <w:pPr>
        <w:pStyle w:val="ListParagraph"/>
        <w:tabs>
          <w:tab w:val="left" w:pos="360"/>
          <w:tab w:val="left" w:pos="6558"/>
          <w:tab w:val="left" w:pos="6744"/>
          <w:tab w:val="left" w:pos="8112"/>
        </w:tabs>
        <w:spacing w:before="240" w:after="0" w:line="360" w:lineRule="auto"/>
        <w:ind w:left="0"/>
        <w:jc w:val="lowKashida"/>
        <w:rPr>
          <w:rFonts w:asciiTheme="majorBidi" w:hAnsiTheme="majorBidi" w:cstheme="majorBidi"/>
          <w:color w:val="000000" w:themeColor="text1"/>
          <w:sz w:val="28"/>
          <w:szCs w:val="28"/>
          <w:lang w:bidi="ar-EG"/>
        </w:rPr>
      </w:pPr>
    </w:p>
    <w:p w14:paraId="5BE59DEA" w14:textId="12E8078E" w:rsidR="008E0D11" w:rsidRDefault="008E0D11" w:rsidP="00E66608">
      <w:pPr>
        <w:pStyle w:val="ListParagraph"/>
        <w:tabs>
          <w:tab w:val="left" w:pos="360"/>
          <w:tab w:val="left" w:pos="6558"/>
          <w:tab w:val="left" w:pos="6744"/>
          <w:tab w:val="left" w:pos="8112"/>
        </w:tabs>
        <w:spacing w:before="240" w:after="0" w:line="360" w:lineRule="auto"/>
        <w:ind w:left="0"/>
        <w:jc w:val="lowKashida"/>
        <w:rPr>
          <w:rFonts w:asciiTheme="majorBidi" w:hAnsiTheme="majorBidi" w:cstheme="majorBidi"/>
          <w:color w:val="000000" w:themeColor="text1"/>
          <w:sz w:val="28"/>
          <w:szCs w:val="28"/>
          <w:lang w:bidi="ar-EG"/>
        </w:rPr>
      </w:pPr>
    </w:p>
    <w:p w14:paraId="6A769B7D" w14:textId="71ABF3E7" w:rsidR="008E0D11" w:rsidRDefault="008E0D11" w:rsidP="00E66608">
      <w:pPr>
        <w:pStyle w:val="ListParagraph"/>
        <w:tabs>
          <w:tab w:val="left" w:pos="360"/>
          <w:tab w:val="left" w:pos="6558"/>
          <w:tab w:val="left" w:pos="6744"/>
          <w:tab w:val="left" w:pos="8112"/>
        </w:tabs>
        <w:spacing w:before="240" w:after="0" w:line="360" w:lineRule="auto"/>
        <w:ind w:left="0"/>
        <w:jc w:val="lowKashida"/>
        <w:rPr>
          <w:rFonts w:asciiTheme="majorBidi" w:hAnsiTheme="majorBidi" w:cstheme="majorBidi"/>
          <w:color w:val="000000" w:themeColor="text1"/>
          <w:sz w:val="28"/>
          <w:szCs w:val="28"/>
          <w:lang w:bidi="ar-EG"/>
        </w:rPr>
      </w:pPr>
    </w:p>
    <w:p w14:paraId="6CB8CD71" w14:textId="116D36E5" w:rsidR="008E0D11" w:rsidRDefault="008E0D11" w:rsidP="00E66608">
      <w:pPr>
        <w:pStyle w:val="ListParagraph"/>
        <w:tabs>
          <w:tab w:val="left" w:pos="360"/>
          <w:tab w:val="left" w:pos="6558"/>
          <w:tab w:val="left" w:pos="6744"/>
          <w:tab w:val="left" w:pos="8112"/>
        </w:tabs>
        <w:spacing w:before="240" w:after="0" w:line="360" w:lineRule="auto"/>
        <w:ind w:left="0"/>
        <w:jc w:val="lowKashida"/>
        <w:rPr>
          <w:rFonts w:asciiTheme="majorBidi" w:hAnsiTheme="majorBidi" w:cstheme="majorBidi"/>
          <w:color w:val="000000" w:themeColor="text1"/>
          <w:sz w:val="28"/>
          <w:szCs w:val="28"/>
          <w:lang w:bidi="ar-EG"/>
        </w:rPr>
      </w:pPr>
    </w:p>
    <w:p w14:paraId="25DFB780" w14:textId="7671194E" w:rsidR="008E0D11" w:rsidRDefault="008E0D11" w:rsidP="00E66608">
      <w:pPr>
        <w:pStyle w:val="ListParagraph"/>
        <w:tabs>
          <w:tab w:val="left" w:pos="360"/>
          <w:tab w:val="left" w:pos="6558"/>
          <w:tab w:val="left" w:pos="6744"/>
          <w:tab w:val="left" w:pos="8112"/>
        </w:tabs>
        <w:spacing w:before="240" w:after="0" w:line="360" w:lineRule="auto"/>
        <w:ind w:left="0"/>
        <w:jc w:val="lowKashida"/>
        <w:rPr>
          <w:rFonts w:asciiTheme="majorBidi" w:hAnsiTheme="majorBidi" w:cstheme="majorBidi"/>
          <w:color w:val="000000" w:themeColor="text1"/>
          <w:sz w:val="28"/>
          <w:szCs w:val="28"/>
          <w:lang w:bidi="ar-EG"/>
        </w:rPr>
      </w:pPr>
    </w:p>
    <w:p w14:paraId="6BE4C9E2" w14:textId="224A5CD2" w:rsidR="008E0D11" w:rsidRDefault="008E0D11" w:rsidP="00E66608">
      <w:pPr>
        <w:pStyle w:val="ListParagraph"/>
        <w:tabs>
          <w:tab w:val="left" w:pos="360"/>
          <w:tab w:val="left" w:pos="6558"/>
          <w:tab w:val="left" w:pos="6744"/>
          <w:tab w:val="left" w:pos="8112"/>
        </w:tabs>
        <w:spacing w:before="240" w:after="0" w:line="360" w:lineRule="auto"/>
        <w:ind w:left="0"/>
        <w:jc w:val="lowKashida"/>
        <w:rPr>
          <w:rFonts w:asciiTheme="majorBidi" w:hAnsiTheme="majorBidi" w:cstheme="majorBidi"/>
          <w:color w:val="000000" w:themeColor="text1"/>
          <w:sz w:val="28"/>
          <w:szCs w:val="28"/>
          <w:lang w:bidi="ar-EG"/>
        </w:rPr>
      </w:pPr>
    </w:p>
    <w:p w14:paraId="19D79FDD" w14:textId="2F2324C3" w:rsidR="008E0D11" w:rsidRDefault="008E0D11" w:rsidP="00E66608">
      <w:pPr>
        <w:pStyle w:val="ListParagraph"/>
        <w:tabs>
          <w:tab w:val="left" w:pos="360"/>
          <w:tab w:val="left" w:pos="6558"/>
          <w:tab w:val="left" w:pos="6744"/>
          <w:tab w:val="left" w:pos="8112"/>
        </w:tabs>
        <w:spacing w:before="240" w:after="0" w:line="360" w:lineRule="auto"/>
        <w:ind w:left="0"/>
        <w:jc w:val="lowKashida"/>
        <w:rPr>
          <w:rFonts w:asciiTheme="majorBidi" w:hAnsiTheme="majorBidi" w:cstheme="majorBidi"/>
          <w:color w:val="000000" w:themeColor="text1"/>
          <w:sz w:val="28"/>
          <w:szCs w:val="28"/>
          <w:lang w:bidi="ar-EG"/>
        </w:rPr>
      </w:pPr>
    </w:p>
    <w:p w14:paraId="72462A33" w14:textId="04338667" w:rsidR="008E0D11" w:rsidRDefault="008E0D11" w:rsidP="00E66608">
      <w:pPr>
        <w:pStyle w:val="ListParagraph"/>
        <w:tabs>
          <w:tab w:val="left" w:pos="360"/>
          <w:tab w:val="left" w:pos="6558"/>
          <w:tab w:val="left" w:pos="6744"/>
          <w:tab w:val="left" w:pos="8112"/>
        </w:tabs>
        <w:spacing w:before="240" w:after="0" w:line="360" w:lineRule="auto"/>
        <w:ind w:left="0"/>
        <w:jc w:val="lowKashida"/>
        <w:rPr>
          <w:rFonts w:asciiTheme="majorBidi" w:hAnsiTheme="majorBidi" w:cstheme="majorBidi"/>
          <w:color w:val="000000" w:themeColor="text1"/>
          <w:sz w:val="28"/>
          <w:szCs w:val="28"/>
          <w:lang w:bidi="ar-EG"/>
        </w:rPr>
      </w:pPr>
    </w:p>
    <w:p w14:paraId="47B7D8FC" w14:textId="24E80E0C" w:rsidR="008E0D11" w:rsidRDefault="008E0D11" w:rsidP="00E66608">
      <w:pPr>
        <w:pStyle w:val="ListParagraph"/>
        <w:tabs>
          <w:tab w:val="left" w:pos="360"/>
          <w:tab w:val="left" w:pos="6558"/>
          <w:tab w:val="left" w:pos="6744"/>
          <w:tab w:val="left" w:pos="8112"/>
        </w:tabs>
        <w:spacing w:before="240" w:after="0" w:line="360" w:lineRule="auto"/>
        <w:ind w:left="0"/>
        <w:jc w:val="lowKashida"/>
        <w:rPr>
          <w:rFonts w:asciiTheme="majorBidi" w:hAnsiTheme="majorBidi" w:cstheme="majorBidi"/>
          <w:color w:val="000000" w:themeColor="text1"/>
          <w:sz w:val="28"/>
          <w:szCs w:val="28"/>
          <w:lang w:bidi="ar-EG"/>
        </w:rPr>
      </w:pPr>
    </w:p>
    <w:p w14:paraId="756FB860" w14:textId="463BA620" w:rsidR="008E0D11" w:rsidRDefault="008E0D11" w:rsidP="00E66608">
      <w:pPr>
        <w:pStyle w:val="ListParagraph"/>
        <w:tabs>
          <w:tab w:val="left" w:pos="360"/>
          <w:tab w:val="left" w:pos="6558"/>
          <w:tab w:val="left" w:pos="6744"/>
          <w:tab w:val="left" w:pos="8112"/>
        </w:tabs>
        <w:spacing w:before="240" w:after="0" w:line="360" w:lineRule="auto"/>
        <w:ind w:left="0"/>
        <w:jc w:val="lowKashida"/>
        <w:rPr>
          <w:rFonts w:asciiTheme="majorBidi" w:hAnsiTheme="majorBidi" w:cstheme="majorBidi"/>
          <w:color w:val="000000" w:themeColor="text1"/>
          <w:sz w:val="28"/>
          <w:szCs w:val="28"/>
          <w:lang w:bidi="ar-EG"/>
        </w:rPr>
      </w:pPr>
    </w:p>
    <w:p w14:paraId="7960FB8E" w14:textId="16938A91" w:rsidR="008E0D11" w:rsidRDefault="008E0D11" w:rsidP="00E66608">
      <w:pPr>
        <w:pStyle w:val="ListParagraph"/>
        <w:tabs>
          <w:tab w:val="left" w:pos="360"/>
          <w:tab w:val="left" w:pos="6558"/>
          <w:tab w:val="left" w:pos="6744"/>
          <w:tab w:val="left" w:pos="8112"/>
        </w:tabs>
        <w:spacing w:before="240" w:after="0" w:line="360" w:lineRule="auto"/>
        <w:ind w:left="0"/>
        <w:jc w:val="lowKashida"/>
        <w:rPr>
          <w:rFonts w:asciiTheme="majorBidi" w:hAnsiTheme="majorBidi" w:cstheme="majorBidi"/>
          <w:color w:val="000000" w:themeColor="text1"/>
          <w:sz w:val="28"/>
          <w:szCs w:val="28"/>
          <w:lang w:bidi="ar-EG"/>
        </w:rPr>
      </w:pPr>
    </w:p>
    <w:p w14:paraId="3537A37C" w14:textId="3FEF58AD" w:rsidR="008E0D11" w:rsidRDefault="008E0D11" w:rsidP="00E66608">
      <w:pPr>
        <w:pStyle w:val="ListParagraph"/>
        <w:tabs>
          <w:tab w:val="left" w:pos="360"/>
          <w:tab w:val="left" w:pos="6558"/>
          <w:tab w:val="left" w:pos="6744"/>
          <w:tab w:val="left" w:pos="8112"/>
        </w:tabs>
        <w:spacing w:before="240" w:after="0" w:line="360" w:lineRule="auto"/>
        <w:ind w:left="0"/>
        <w:jc w:val="lowKashida"/>
        <w:rPr>
          <w:rFonts w:asciiTheme="majorBidi" w:hAnsiTheme="majorBidi" w:cstheme="majorBidi"/>
          <w:color w:val="000000" w:themeColor="text1"/>
          <w:sz w:val="28"/>
          <w:szCs w:val="28"/>
          <w:lang w:bidi="ar-EG"/>
        </w:rPr>
      </w:pPr>
    </w:p>
    <w:p w14:paraId="5C29BCBD" w14:textId="55474FC4" w:rsidR="008E0D11" w:rsidRDefault="008E0D11" w:rsidP="00E66608">
      <w:pPr>
        <w:pStyle w:val="ListParagraph"/>
        <w:tabs>
          <w:tab w:val="left" w:pos="360"/>
          <w:tab w:val="left" w:pos="6558"/>
          <w:tab w:val="left" w:pos="6744"/>
          <w:tab w:val="left" w:pos="8112"/>
        </w:tabs>
        <w:spacing w:before="240" w:after="0" w:line="360" w:lineRule="auto"/>
        <w:ind w:left="0"/>
        <w:jc w:val="lowKashida"/>
        <w:rPr>
          <w:rFonts w:asciiTheme="majorBidi" w:hAnsiTheme="majorBidi" w:cstheme="majorBidi"/>
          <w:color w:val="000000" w:themeColor="text1"/>
          <w:sz w:val="28"/>
          <w:szCs w:val="28"/>
          <w:lang w:bidi="ar-EG"/>
        </w:rPr>
      </w:pPr>
    </w:p>
    <w:p w14:paraId="2BCBECCB" w14:textId="339D91D8" w:rsidR="008E0D11" w:rsidRDefault="008E0D11" w:rsidP="00E66608">
      <w:pPr>
        <w:pStyle w:val="ListParagraph"/>
        <w:tabs>
          <w:tab w:val="left" w:pos="360"/>
          <w:tab w:val="left" w:pos="6558"/>
          <w:tab w:val="left" w:pos="6744"/>
          <w:tab w:val="left" w:pos="8112"/>
        </w:tabs>
        <w:spacing w:before="240" w:after="0" w:line="360" w:lineRule="auto"/>
        <w:ind w:left="0"/>
        <w:jc w:val="lowKashida"/>
        <w:rPr>
          <w:rFonts w:asciiTheme="majorBidi" w:hAnsiTheme="majorBidi" w:cstheme="majorBidi"/>
          <w:color w:val="000000" w:themeColor="text1"/>
          <w:sz w:val="28"/>
          <w:szCs w:val="28"/>
          <w:lang w:bidi="ar-EG"/>
        </w:rPr>
      </w:pPr>
    </w:p>
    <w:p w14:paraId="3EF0DA5E" w14:textId="169EB08B" w:rsidR="008E0D11" w:rsidRDefault="008E0D11" w:rsidP="00E66608">
      <w:pPr>
        <w:pStyle w:val="ListParagraph"/>
        <w:tabs>
          <w:tab w:val="left" w:pos="360"/>
          <w:tab w:val="left" w:pos="6558"/>
          <w:tab w:val="left" w:pos="6744"/>
          <w:tab w:val="left" w:pos="8112"/>
        </w:tabs>
        <w:spacing w:before="240" w:after="0" w:line="360" w:lineRule="auto"/>
        <w:ind w:left="0"/>
        <w:jc w:val="lowKashida"/>
        <w:rPr>
          <w:rFonts w:asciiTheme="majorBidi" w:hAnsiTheme="majorBidi" w:cstheme="majorBidi"/>
          <w:color w:val="000000" w:themeColor="text1"/>
          <w:sz w:val="28"/>
          <w:szCs w:val="28"/>
          <w:lang w:bidi="ar-EG"/>
        </w:rPr>
      </w:pPr>
    </w:p>
    <w:p w14:paraId="60E77952" w14:textId="5A05BF1D" w:rsidR="008E0D11" w:rsidRDefault="008E0D11" w:rsidP="00E66608">
      <w:pPr>
        <w:pStyle w:val="ListParagraph"/>
        <w:tabs>
          <w:tab w:val="left" w:pos="360"/>
          <w:tab w:val="left" w:pos="6558"/>
          <w:tab w:val="left" w:pos="6744"/>
          <w:tab w:val="left" w:pos="8112"/>
        </w:tabs>
        <w:spacing w:before="240" w:after="0" w:line="360" w:lineRule="auto"/>
        <w:ind w:left="0"/>
        <w:jc w:val="lowKashida"/>
        <w:rPr>
          <w:rFonts w:asciiTheme="majorBidi" w:hAnsiTheme="majorBidi" w:cstheme="majorBidi"/>
          <w:color w:val="000000" w:themeColor="text1"/>
          <w:sz w:val="28"/>
          <w:szCs w:val="28"/>
          <w:lang w:bidi="ar-EG"/>
        </w:rPr>
      </w:pPr>
    </w:p>
    <w:p w14:paraId="298194C7" w14:textId="3A0B84F5" w:rsidR="008E0D11" w:rsidRDefault="008E0D11" w:rsidP="00E66608">
      <w:pPr>
        <w:pStyle w:val="ListParagraph"/>
        <w:tabs>
          <w:tab w:val="left" w:pos="360"/>
          <w:tab w:val="left" w:pos="6558"/>
          <w:tab w:val="left" w:pos="6744"/>
          <w:tab w:val="left" w:pos="8112"/>
        </w:tabs>
        <w:spacing w:before="240" w:after="0" w:line="360" w:lineRule="auto"/>
        <w:ind w:left="0"/>
        <w:jc w:val="lowKashida"/>
        <w:rPr>
          <w:rFonts w:asciiTheme="majorBidi" w:hAnsiTheme="majorBidi" w:cstheme="majorBidi"/>
          <w:color w:val="000000" w:themeColor="text1"/>
          <w:sz w:val="28"/>
          <w:szCs w:val="28"/>
          <w:lang w:bidi="ar-EG"/>
        </w:rPr>
      </w:pPr>
    </w:p>
    <w:p w14:paraId="66F88870" w14:textId="3D279D8D" w:rsidR="008E0D11" w:rsidRDefault="008E0D11" w:rsidP="00E66608">
      <w:pPr>
        <w:pStyle w:val="ListParagraph"/>
        <w:tabs>
          <w:tab w:val="left" w:pos="360"/>
          <w:tab w:val="left" w:pos="6558"/>
          <w:tab w:val="left" w:pos="6744"/>
          <w:tab w:val="left" w:pos="8112"/>
        </w:tabs>
        <w:spacing w:before="240" w:after="0" w:line="360" w:lineRule="auto"/>
        <w:ind w:left="0"/>
        <w:jc w:val="lowKashida"/>
        <w:rPr>
          <w:rFonts w:asciiTheme="majorBidi" w:hAnsiTheme="majorBidi" w:cstheme="majorBidi"/>
          <w:color w:val="000000" w:themeColor="text1"/>
          <w:sz w:val="28"/>
          <w:szCs w:val="28"/>
          <w:lang w:bidi="ar-EG"/>
        </w:rPr>
      </w:pPr>
    </w:p>
    <w:p w14:paraId="33D40CC1" w14:textId="77777777" w:rsidR="008E0D11" w:rsidRDefault="008E0D11" w:rsidP="00E66608">
      <w:pPr>
        <w:pStyle w:val="ListParagraph"/>
        <w:tabs>
          <w:tab w:val="left" w:pos="360"/>
          <w:tab w:val="left" w:pos="6558"/>
          <w:tab w:val="left" w:pos="6744"/>
          <w:tab w:val="left" w:pos="8112"/>
        </w:tabs>
        <w:spacing w:before="240" w:after="0" w:line="360" w:lineRule="auto"/>
        <w:ind w:left="0"/>
        <w:jc w:val="lowKashida"/>
        <w:rPr>
          <w:rFonts w:asciiTheme="majorBidi" w:hAnsiTheme="majorBidi" w:cstheme="majorBidi"/>
          <w:color w:val="000000" w:themeColor="text1"/>
          <w:sz w:val="28"/>
          <w:szCs w:val="28"/>
          <w:lang w:bidi="ar-EG"/>
        </w:rPr>
      </w:pPr>
    </w:p>
    <w:p w14:paraId="4D350711" w14:textId="0019CE79" w:rsidR="008E0D11" w:rsidRDefault="008E0D11" w:rsidP="00E66608">
      <w:pPr>
        <w:pStyle w:val="ListParagraph"/>
        <w:tabs>
          <w:tab w:val="left" w:pos="360"/>
          <w:tab w:val="left" w:pos="6558"/>
          <w:tab w:val="left" w:pos="6744"/>
          <w:tab w:val="left" w:pos="8112"/>
        </w:tabs>
        <w:spacing w:before="240" w:after="0" w:line="360" w:lineRule="auto"/>
        <w:ind w:left="0"/>
        <w:jc w:val="lowKashida"/>
        <w:rPr>
          <w:rFonts w:asciiTheme="majorBidi" w:hAnsiTheme="majorBidi" w:cstheme="majorBidi"/>
          <w:color w:val="000000" w:themeColor="text1"/>
          <w:sz w:val="28"/>
          <w:szCs w:val="28"/>
          <w:lang w:bidi="ar-EG"/>
        </w:rPr>
      </w:pPr>
    </w:p>
    <w:p w14:paraId="7912A1B0" w14:textId="1F467A9D" w:rsidR="008E0D11" w:rsidRDefault="008E0D11" w:rsidP="00E66608">
      <w:pPr>
        <w:pStyle w:val="ListParagraph"/>
        <w:tabs>
          <w:tab w:val="left" w:pos="360"/>
          <w:tab w:val="left" w:pos="6558"/>
          <w:tab w:val="left" w:pos="6744"/>
          <w:tab w:val="left" w:pos="8112"/>
        </w:tabs>
        <w:spacing w:before="240" w:after="0" w:line="360" w:lineRule="auto"/>
        <w:ind w:left="0"/>
        <w:jc w:val="lowKashida"/>
        <w:rPr>
          <w:rFonts w:asciiTheme="majorBidi" w:hAnsiTheme="majorBidi" w:cstheme="majorBidi"/>
          <w:color w:val="000000" w:themeColor="text1"/>
          <w:sz w:val="28"/>
          <w:szCs w:val="28"/>
          <w:lang w:bidi="ar-EG"/>
        </w:rPr>
      </w:pPr>
    </w:p>
    <w:p w14:paraId="6DDAAB3B" w14:textId="7569C55D" w:rsidR="008E0D11" w:rsidRDefault="008E0D11" w:rsidP="00E66608">
      <w:pPr>
        <w:pStyle w:val="ListParagraph"/>
        <w:tabs>
          <w:tab w:val="left" w:pos="360"/>
          <w:tab w:val="left" w:pos="6558"/>
          <w:tab w:val="left" w:pos="6744"/>
          <w:tab w:val="left" w:pos="8112"/>
        </w:tabs>
        <w:spacing w:before="240" w:after="0" w:line="360" w:lineRule="auto"/>
        <w:ind w:left="0"/>
        <w:jc w:val="lowKashida"/>
        <w:rPr>
          <w:rFonts w:asciiTheme="majorBidi" w:hAnsiTheme="majorBidi" w:cstheme="majorBidi"/>
          <w:color w:val="000000" w:themeColor="text1"/>
          <w:sz w:val="28"/>
          <w:szCs w:val="28"/>
          <w:lang w:bidi="ar-EG"/>
        </w:rPr>
      </w:pPr>
    </w:p>
    <w:p w14:paraId="75C587E1" w14:textId="77777777" w:rsidR="008E0D11" w:rsidRPr="00E66608" w:rsidRDefault="008E0D11" w:rsidP="00E66608">
      <w:pPr>
        <w:pStyle w:val="ListParagraph"/>
        <w:tabs>
          <w:tab w:val="left" w:pos="360"/>
          <w:tab w:val="left" w:pos="6558"/>
          <w:tab w:val="left" w:pos="6744"/>
          <w:tab w:val="left" w:pos="8112"/>
        </w:tabs>
        <w:spacing w:before="240" w:after="0" w:line="360" w:lineRule="auto"/>
        <w:ind w:left="0"/>
        <w:jc w:val="lowKashida"/>
        <w:rPr>
          <w:rFonts w:asciiTheme="majorBidi" w:hAnsiTheme="majorBidi" w:cstheme="majorBidi"/>
          <w:color w:val="000000" w:themeColor="text1"/>
          <w:sz w:val="28"/>
          <w:szCs w:val="28"/>
          <w:lang w:bidi="ar-EG"/>
        </w:rPr>
      </w:pPr>
    </w:p>
    <w:p w14:paraId="79BC5E58" w14:textId="1E5A86EB" w:rsidR="0085629F" w:rsidRPr="00E66608" w:rsidRDefault="00E66608" w:rsidP="00E66608">
      <w:pPr>
        <w:pStyle w:val="Heading2"/>
      </w:pPr>
      <w:bookmarkStart w:id="9" w:name="_Toc150534306"/>
      <w:r>
        <w:lastRenderedPageBreak/>
        <w:t xml:space="preserve">1.5 </w:t>
      </w:r>
      <w:r w:rsidR="0085629F" w:rsidRPr="00E66608">
        <w:t>Aim of study:</w:t>
      </w:r>
      <w:bookmarkEnd w:id="9"/>
    </w:p>
    <w:p w14:paraId="090E089F" w14:textId="3C745CA0" w:rsidR="00694078" w:rsidRPr="00E66608" w:rsidRDefault="00694078" w:rsidP="00E66608">
      <w:pPr>
        <w:jc w:val="lowKashida"/>
        <w:rPr>
          <w:rFonts w:asciiTheme="majorBidi" w:hAnsiTheme="majorBidi" w:cstheme="majorBidi"/>
          <w:color w:val="000000" w:themeColor="text1"/>
          <w:sz w:val="28"/>
          <w:szCs w:val="28"/>
        </w:rPr>
      </w:pPr>
      <w:bookmarkStart w:id="10" w:name="_Hlk150533066"/>
      <w:r w:rsidRPr="00E66608">
        <w:rPr>
          <w:rFonts w:asciiTheme="majorBidi" w:hAnsiTheme="majorBidi" w:cstheme="majorBidi"/>
          <w:color w:val="000000" w:themeColor="text1"/>
          <w:sz w:val="28"/>
          <w:szCs w:val="28"/>
        </w:rPr>
        <w:t xml:space="preserve">The aim of my object is to determine incidence rate of hypothyroidism and cardiac defects among pediatric </w:t>
      </w:r>
      <w:r w:rsidR="00C4669F" w:rsidRPr="00E66608">
        <w:rPr>
          <w:rFonts w:asciiTheme="majorBidi" w:hAnsiTheme="majorBidi" w:cstheme="majorBidi"/>
          <w:color w:val="000000" w:themeColor="text1"/>
          <w:sz w:val="28"/>
          <w:szCs w:val="28"/>
        </w:rPr>
        <w:t xml:space="preserve">down syndrome </w:t>
      </w:r>
      <w:r w:rsidRPr="00E66608">
        <w:rPr>
          <w:rFonts w:asciiTheme="majorBidi" w:hAnsiTheme="majorBidi" w:cstheme="majorBidi"/>
          <w:color w:val="000000" w:themeColor="text1"/>
          <w:sz w:val="28"/>
          <w:szCs w:val="28"/>
        </w:rPr>
        <w:t>patients in Libya.</w:t>
      </w:r>
    </w:p>
    <w:bookmarkEnd w:id="10"/>
    <w:p w14:paraId="1C36E803" w14:textId="57124535" w:rsidR="0085629F" w:rsidRDefault="00694078"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 xml:space="preserve"> </w:t>
      </w:r>
    </w:p>
    <w:p w14:paraId="13A2869F" w14:textId="77777777" w:rsidR="00E66608" w:rsidRDefault="00E66608" w:rsidP="00E66608">
      <w:pPr>
        <w:jc w:val="lowKashida"/>
        <w:rPr>
          <w:rFonts w:asciiTheme="majorBidi" w:hAnsiTheme="majorBidi" w:cstheme="majorBidi"/>
          <w:color w:val="000000" w:themeColor="text1"/>
          <w:sz w:val="28"/>
          <w:szCs w:val="28"/>
        </w:rPr>
      </w:pPr>
    </w:p>
    <w:p w14:paraId="43F43916" w14:textId="77777777" w:rsidR="00E66608" w:rsidRDefault="00E66608" w:rsidP="00E66608">
      <w:pPr>
        <w:jc w:val="lowKashida"/>
        <w:rPr>
          <w:rFonts w:asciiTheme="majorBidi" w:hAnsiTheme="majorBidi" w:cstheme="majorBidi"/>
          <w:color w:val="000000" w:themeColor="text1"/>
          <w:sz w:val="28"/>
          <w:szCs w:val="28"/>
        </w:rPr>
      </w:pPr>
    </w:p>
    <w:p w14:paraId="05EDA897" w14:textId="77777777" w:rsidR="00E66608" w:rsidRDefault="00E66608" w:rsidP="00E66608">
      <w:pPr>
        <w:jc w:val="lowKashida"/>
        <w:rPr>
          <w:rFonts w:asciiTheme="majorBidi" w:hAnsiTheme="majorBidi" w:cstheme="majorBidi"/>
          <w:color w:val="000000" w:themeColor="text1"/>
          <w:sz w:val="28"/>
          <w:szCs w:val="28"/>
        </w:rPr>
      </w:pPr>
    </w:p>
    <w:p w14:paraId="27D493E7" w14:textId="77777777" w:rsidR="00E66608" w:rsidRDefault="00E66608" w:rsidP="00E66608">
      <w:pPr>
        <w:jc w:val="lowKashida"/>
        <w:rPr>
          <w:rFonts w:asciiTheme="majorBidi" w:hAnsiTheme="majorBidi" w:cstheme="majorBidi"/>
          <w:color w:val="000000" w:themeColor="text1"/>
          <w:sz w:val="28"/>
          <w:szCs w:val="28"/>
        </w:rPr>
      </w:pPr>
    </w:p>
    <w:p w14:paraId="65000984" w14:textId="77777777" w:rsidR="00E66608" w:rsidRDefault="00E66608" w:rsidP="00E66608">
      <w:pPr>
        <w:jc w:val="lowKashida"/>
        <w:rPr>
          <w:rFonts w:asciiTheme="majorBidi" w:hAnsiTheme="majorBidi" w:cstheme="majorBidi"/>
          <w:color w:val="000000" w:themeColor="text1"/>
          <w:sz w:val="28"/>
          <w:szCs w:val="28"/>
        </w:rPr>
      </w:pPr>
    </w:p>
    <w:p w14:paraId="5B0EC42B" w14:textId="77777777" w:rsidR="00A5652A" w:rsidRDefault="00A5652A" w:rsidP="00E66608">
      <w:pPr>
        <w:jc w:val="lowKashida"/>
        <w:rPr>
          <w:rFonts w:asciiTheme="majorBidi" w:hAnsiTheme="majorBidi" w:cstheme="majorBidi"/>
          <w:color w:val="000000" w:themeColor="text1"/>
          <w:sz w:val="28"/>
          <w:szCs w:val="28"/>
        </w:rPr>
      </w:pPr>
    </w:p>
    <w:p w14:paraId="702CBC6C" w14:textId="77777777" w:rsidR="00A5652A" w:rsidRDefault="00A5652A" w:rsidP="00E66608">
      <w:pPr>
        <w:jc w:val="lowKashida"/>
        <w:rPr>
          <w:rFonts w:asciiTheme="majorBidi" w:hAnsiTheme="majorBidi" w:cstheme="majorBidi"/>
          <w:color w:val="000000" w:themeColor="text1"/>
          <w:sz w:val="28"/>
          <w:szCs w:val="28"/>
        </w:rPr>
      </w:pPr>
    </w:p>
    <w:p w14:paraId="5C2FA208" w14:textId="77777777" w:rsidR="00E66608" w:rsidRDefault="00E66608" w:rsidP="00E66608">
      <w:pPr>
        <w:jc w:val="lowKashida"/>
        <w:rPr>
          <w:rFonts w:asciiTheme="majorBidi" w:hAnsiTheme="majorBidi" w:cstheme="majorBidi"/>
          <w:color w:val="000000" w:themeColor="text1"/>
          <w:sz w:val="28"/>
          <w:szCs w:val="28"/>
        </w:rPr>
      </w:pPr>
    </w:p>
    <w:p w14:paraId="72929673" w14:textId="77777777" w:rsidR="00E66608" w:rsidRDefault="00E66608" w:rsidP="00E66608">
      <w:pPr>
        <w:jc w:val="lowKashida"/>
        <w:rPr>
          <w:rFonts w:asciiTheme="majorBidi" w:hAnsiTheme="majorBidi" w:cstheme="majorBidi"/>
          <w:color w:val="000000" w:themeColor="text1"/>
          <w:sz w:val="28"/>
          <w:szCs w:val="28"/>
        </w:rPr>
      </w:pPr>
    </w:p>
    <w:p w14:paraId="05815514" w14:textId="77777777" w:rsidR="00E66608" w:rsidRDefault="00E66608" w:rsidP="00E66608">
      <w:pPr>
        <w:jc w:val="lowKashida"/>
        <w:rPr>
          <w:rFonts w:asciiTheme="majorBidi" w:hAnsiTheme="majorBidi" w:cstheme="majorBidi"/>
          <w:color w:val="000000" w:themeColor="text1"/>
          <w:sz w:val="28"/>
          <w:szCs w:val="28"/>
        </w:rPr>
      </w:pPr>
    </w:p>
    <w:p w14:paraId="7D8A3236" w14:textId="77777777" w:rsidR="00E66608" w:rsidRDefault="00E66608" w:rsidP="00E66608">
      <w:pPr>
        <w:jc w:val="lowKashida"/>
        <w:rPr>
          <w:rFonts w:asciiTheme="majorBidi" w:hAnsiTheme="majorBidi" w:cstheme="majorBidi"/>
          <w:color w:val="000000" w:themeColor="text1"/>
          <w:sz w:val="28"/>
          <w:szCs w:val="28"/>
        </w:rPr>
      </w:pPr>
    </w:p>
    <w:p w14:paraId="76524D92" w14:textId="77777777" w:rsidR="00E66608" w:rsidRDefault="00E66608" w:rsidP="00E66608">
      <w:pPr>
        <w:jc w:val="lowKashida"/>
        <w:rPr>
          <w:rFonts w:asciiTheme="majorBidi" w:hAnsiTheme="majorBidi" w:cstheme="majorBidi"/>
          <w:color w:val="000000" w:themeColor="text1"/>
          <w:sz w:val="28"/>
          <w:szCs w:val="28"/>
        </w:rPr>
      </w:pPr>
    </w:p>
    <w:p w14:paraId="11A98AE7" w14:textId="77777777" w:rsidR="00A5652A" w:rsidRDefault="00A5652A" w:rsidP="00E66608">
      <w:pPr>
        <w:jc w:val="lowKashida"/>
        <w:rPr>
          <w:rFonts w:asciiTheme="majorBidi" w:hAnsiTheme="majorBidi" w:cstheme="majorBidi"/>
          <w:color w:val="000000" w:themeColor="text1"/>
          <w:sz w:val="28"/>
          <w:szCs w:val="28"/>
        </w:rPr>
      </w:pPr>
    </w:p>
    <w:p w14:paraId="41AAA22B" w14:textId="77777777" w:rsidR="00E66608" w:rsidRDefault="00E66608" w:rsidP="00E66608">
      <w:pPr>
        <w:jc w:val="lowKashida"/>
        <w:rPr>
          <w:rFonts w:asciiTheme="majorBidi" w:hAnsiTheme="majorBidi" w:cstheme="majorBidi"/>
          <w:color w:val="000000" w:themeColor="text1"/>
          <w:sz w:val="28"/>
          <w:szCs w:val="28"/>
        </w:rPr>
      </w:pPr>
    </w:p>
    <w:p w14:paraId="5E2388C0" w14:textId="77777777" w:rsidR="008E0D11" w:rsidRDefault="008E0D11" w:rsidP="00E66608">
      <w:pPr>
        <w:pStyle w:val="Heading1"/>
      </w:pPr>
      <w:bookmarkStart w:id="11" w:name="_Toc150534307"/>
    </w:p>
    <w:p w14:paraId="72812774" w14:textId="5FD38061" w:rsidR="008E0D11" w:rsidRDefault="008E0D11" w:rsidP="00E66608">
      <w:pPr>
        <w:pStyle w:val="Heading1"/>
      </w:pPr>
    </w:p>
    <w:p w14:paraId="4FF0F12A" w14:textId="6960AF9F" w:rsidR="008E0D11" w:rsidRDefault="008E0D11" w:rsidP="008E0D11"/>
    <w:p w14:paraId="3D3E5F06" w14:textId="77777777" w:rsidR="008E0D11" w:rsidRPr="008E0D11" w:rsidRDefault="008E0D11" w:rsidP="008E0D11"/>
    <w:p w14:paraId="65B84EFF" w14:textId="40B17277" w:rsidR="00E66608" w:rsidRDefault="00E66608" w:rsidP="00E66608">
      <w:pPr>
        <w:pStyle w:val="Heading1"/>
      </w:pPr>
      <w:r>
        <w:lastRenderedPageBreak/>
        <w:t>CHAPTER 2</w:t>
      </w:r>
      <w:bookmarkEnd w:id="11"/>
    </w:p>
    <w:p w14:paraId="2B841BC1" w14:textId="57C2C2CE" w:rsidR="0085629F" w:rsidRPr="00E66608" w:rsidRDefault="00E66608" w:rsidP="00E66608">
      <w:pPr>
        <w:pStyle w:val="Heading1"/>
      </w:pPr>
      <w:bookmarkStart w:id="12" w:name="_Toc150534308"/>
      <w:r w:rsidRPr="00E66608">
        <w:t>MATERIALS AND METHODS</w:t>
      </w:r>
      <w:bookmarkEnd w:id="12"/>
    </w:p>
    <w:p w14:paraId="34E96A61" w14:textId="77777777" w:rsidR="00E66608" w:rsidRDefault="00E66608" w:rsidP="00E66608">
      <w:pPr>
        <w:jc w:val="lowKashida"/>
        <w:rPr>
          <w:rFonts w:asciiTheme="majorBidi" w:hAnsiTheme="majorBidi" w:cstheme="majorBidi"/>
          <w:color w:val="000000" w:themeColor="text1"/>
          <w:sz w:val="28"/>
          <w:szCs w:val="28"/>
        </w:rPr>
      </w:pPr>
    </w:p>
    <w:p w14:paraId="564826B0" w14:textId="6ABB77A2" w:rsidR="00694078" w:rsidRPr="00E66608" w:rsidRDefault="00694078"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 xml:space="preserve">Data of 50 </w:t>
      </w:r>
      <w:r w:rsidR="00FB0343" w:rsidRPr="00E66608">
        <w:rPr>
          <w:rFonts w:asciiTheme="majorBidi" w:hAnsiTheme="majorBidi" w:cstheme="majorBidi"/>
          <w:color w:val="000000" w:themeColor="text1"/>
          <w:sz w:val="28"/>
          <w:szCs w:val="28"/>
        </w:rPr>
        <w:t>do</w:t>
      </w:r>
      <w:r w:rsidRPr="00E66608">
        <w:rPr>
          <w:rFonts w:asciiTheme="majorBidi" w:hAnsiTheme="majorBidi" w:cstheme="majorBidi"/>
          <w:color w:val="000000" w:themeColor="text1"/>
          <w:sz w:val="28"/>
          <w:szCs w:val="28"/>
        </w:rPr>
        <w:t>wn syndrome patients were collected at pediatric endocrine out patient department</w:t>
      </w:r>
      <w:r w:rsidR="006B02CD" w:rsidRPr="00E66608">
        <w:rPr>
          <w:rFonts w:asciiTheme="majorBidi" w:hAnsiTheme="majorBidi" w:cstheme="majorBidi"/>
          <w:color w:val="000000" w:themeColor="text1"/>
          <w:sz w:val="28"/>
          <w:szCs w:val="28"/>
        </w:rPr>
        <w:t xml:space="preserve"> in Tripoli university hospital.</w:t>
      </w:r>
    </w:p>
    <w:p w14:paraId="2C8899F5" w14:textId="27E95D31" w:rsidR="0085629F" w:rsidRPr="00E66608" w:rsidRDefault="006B02CD"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Collected data included age, gender, thyroid function test results and types of cardiac problems and organized as table then results were analyzed using excel program to calculate percentage of each, figures were done by excel program.</w:t>
      </w:r>
    </w:p>
    <w:p w14:paraId="0CBAB9AA" w14:textId="727166E0" w:rsidR="006B02CD" w:rsidRPr="00E66608" w:rsidRDefault="006B02CD"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br w:type="page"/>
      </w:r>
    </w:p>
    <w:p w14:paraId="0C3FB0BF" w14:textId="4433A8CD" w:rsidR="00E66608" w:rsidRDefault="00E66608" w:rsidP="00E66608">
      <w:pPr>
        <w:pStyle w:val="Heading1"/>
      </w:pPr>
      <w:bookmarkStart w:id="13" w:name="_Toc150534309"/>
      <w:r>
        <w:lastRenderedPageBreak/>
        <w:t>CHAPTER 3</w:t>
      </w:r>
      <w:bookmarkEnd w:id="13"/>
    </w:p>
    <w:p w14:paraId="4C7C1B65" w14:textId="7B2C89D7" w:rsidR="0085629F" w:rsidRPr="00E66608" w:rsidRDefault="00E66608" w:rsidP="00E66608">
      <w:pPr>
        <w:pStyle w:val="Heading1"/>
      </w:pPr>
      <w:bookmarkStart w:id="14" w:name="_Toc150534310"/>
      <w:r w:rsidRPr="00E66608">
        <w:t>RESULTS</w:t>
      </w:r>
      <w:bookmarkEnd w:id="14"/>
    </w:p>
    <w:p w14:paraId="1171464B" w14:textId="5C7BEB16" w:rsidR="00E66608" w:rsidRPr="00BE4DE8" w:rsidRDefault="008E0D11" w:rsidP="00BE4DE8">
      <w:pPr>
        <w:jc w:val="lowKashida"/>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Collected data were organized in table 1, sequence of patients </w:t>
      </w:r>
      <w:r w:rsidR="00BE4DE8">
        <w:rPr>
          <w:rFonts w:asciiTheme="majorBidi" w:hAnsiTheme="majorBidi" w:cstheme="majorBidi"/>
          <w:color w:val="000000" w:themeColor="text1"/>
          <w:sz w:val="28"/>
          <w:szCs w:val="28"/>
        </w:rPr>
        <w:t>was</w:t>
      </w:r>
      <w:r>
        <w:rPr>
          <w:rFonts w:asciiTheme="majorBidi" w:hAnsiTheme="majorBidi" w:cstheme="majorBidi"/>
          <w:color w:val="000000" w:themeColor="text1"/>
          <w:sz w:val="28"/>
          <w:szCs w:val="28"/>
        </w:rPr>
        <w:t xml:space="preserve"> random based on first collected.</w:t>
      </w:r>
    </w:p>
    <w:p w14:paraId="359191C6" w14:textId="4261A14C" w:rsidR="00CF6024" w:rsidRPr="00CF6024" w:rsidRDefault="00CF6024" w:rsidP="00CF6024">
      <w:pPr>
        <w:rPr>
          <w:rFonts w:asciiTheme="majorBidi" w:hAnsiTheme="majorBidi" w:cstheme="majorBidi"/>
          <w:b/>
          <w:bCs/>
          <w:color w:val="000000" w:themeColor="text1"/>
          <w:sz w:val="28"/>
          <w:szCs w:val="28"/>
        </w:rPr>
      </w:pPr>
      <w:r w:rsidRPr="00CF6024">
        <w:rPr>
          <w:rFonts w:asciiTheme="majorBidi" w:hAnsiTheme="majorBidi" w:cstheme="majorBidi"/>
          <w:color w:val="000000" w:themeColor="text1"/>
          <w:sz w:val="28"/>
          <w:szCs w:val="28"/>
        </w:rPr>
        <w:t>Patient</w:t>
      </w:r>
      <w:r>
        <w:rPr>
          <w:rFonts w:asciiTheme="majorBidi" w:hAnsiTheme="majorBidi" w:cstheme="majorBidi"/>
          <w:color w:val="000000" w:themeColor="text1"/>
          <w:sz w:val="28"/>
          <w:szCs w:val="28"/>
        </w:rPr>
        <w:t xml:space="preserve">’s age </w:t>
      </w:r>
      <w:r w:rsidR="00BE4DE8">
        <w:rPr>
          <w:rFonts w:asciiTheme="majorBidi" w:hAnsiTheme="majorBidi" w:cstheme="majorBidi"/>
          <w:color w:val="000000" w:themeColor="text1"/>
          <w:sz w:val="28"/>
          <w:szCs w:val="28"/>
        </w:rPr>
        <w:t>was</w:t>
      </w:r>
      <w:r>
        <w:rPr>
          <w:rFonts w:asciiTheme="majorBidi" w:hAnsiTheme="majorBidi" w:cstheme="majorBidi"/>
          <w:color w:val="000000" w:themeColor="text1"/>
          <w:sz w:val="28"/>
          <w:szCs w:val="28"/>
        </w:rPr>
        <w:t xml:space="preserve"> grouped into four groups, among all patients age were of higher number in age group from 10- 14 years old and their percentage were 50% of all patients, then age group from 5-9 years old with percentage 28%, age group from </w:t>
      </w:r>
      <w:r w:rsidR="00FD12DF">
        <w:rPr>
          <w:rFonts w:asciiTheme="majorBidi" w:hAnsiTheme="majorBidi" w:cstheme="majorBidi"/>
          <w:color w:val="000000" w:themeColor="text1"/>
          <w:sz w:val="28"/>
          <w:szCs w:val="28"/>
        </w:rPr>
        <w:t>0-4 years represents 14% of all cases and lastly 8% for age group 15-18 years old.</w:t>
      </w:r>
    </w:p>
    <w:p w14:paraId="7728CDCC" w14:textId="367C7FE4" w:rsidR="00FC7ABF" w:rsidRPr="00A5652A" w:rsidRDefault="00E66608" w:rsidP="00A5652A">
      <w:pPr>
        <w:jc w:val="center"/>
        <w:rPr>
          <w:rFonts w:asciiTheme="majorBidi" w:hAnsiTheme="majorBidi" w:cstheme="majorBidi"/>
          <w:b/>
          <w:bCs/>
          <w:color w:val="000000" w:themeColor="text1"/>
          <w:sz w:val="28"/>
          <w:szCs w:val="28"/>
        </w:rPr>
      </w:pPr>
      <w:r w:rsidRPr="00A5652A">
        <w:rPr>
          <w:rFonts w:asciiTheme="majorBidi" w:hAnsiTheme="majorBidi" w:cstheme="majorBidi"/>
          <w:b/>
          <w:bCs/>
          <w:color w:val="000000" w:themeColor="text1"/>
          <w:sz w:val="28"/>
          <w:szCs w:val="28"/>
        </w:rPr>
        <w:t xml:space="preserve">Table </w:t>
      </w:r>
      <w:r w:rsidR="00BE4DE8">
        <w:rPr>
          <w:rFonts w:asciiTheme="majorBidi" w:hAnsiTheme="majorBidi" w:cstheme="majorBidi"/>
          <w:b/>
          <w:bCs/>
          <w:color w:val="000000" w:themeColor="text1"/>
          <w:sz w:val="28"/>
          <w:szCs w:val="28"/>
        </w:rPr>
        <w:t>1</w:t>
      </w:r>
      <w:r w:rsidRPr="00A5652A">
        <w:rPr>
          <w:rFonts w:asciiTheme="majorBidi" w:hAnsiTheme="majorBidi" w:cstheme="majorBidi"/>
          <w:b/>
          <w:bCs/>
          <w:color w:val="000000" w:themeColor="text1"/>
          <w:sz w:val="28"/>
          <w:szCs w:val="28"/>
        </w:rPr>
        <w:t xml:space="preserve">. Age related characteristics </w:t>
      </w:r>
    </w:p>
    <w:tbl>
      <w:tblPr>
        <w:tblStyle w:val="TableGrid"/>
        <w:tblW w:w="0" w:type="auto"/>
        <w:tblLook w:val="04A0" w:firstRow="1" w:lastRow="0" w:firstColumn="1" w:lastColumn="0" w:noHBand="0" w:noVBand="1"/>
      </w:tblPr>
      <w:tblGrid>
        <w:gridCol w:w="2981"/>
        <w:gridCol w:w="3001"/>
        <w:gridCol w:w="3034"/>
      </w:tblGrid>
      <w:tr w:rsidR="00FC7ABF" w:rsidRPr="00E66608" w14:paraId="15B2FC1F" w14:textId="77777777" w:rsidTr="00FC7ABF">
        <w:tc>
          <w:tcPr>
            <w:tcW w:w="3192" w:type="dxa"/>
          </w:tcPr>
          <w:p w14:paraId="0B06B049" w14:textId="2EF21CA7" w:rsidR="00FC7ABF" w:rsidRPr="00E66608" w:rsidRDefault="00FC7ABF"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 xml:space="preserve">Age group </w:t>
            </w:r>
          </w:p>
        </w:tc>
        <w:tc>
          <w:tcPr>
            <w:tcW w:w="3192" w:type="dxa"/>
          </w:tcPr>
          <w:p w14:paraId="1AA5908D" w14:textId="2376788B" w:rsidR="00FC7ABF" w:rsidRPr="00E66608" w:rsidRDefault="00FC7ABF"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 xml:space="preserve">No. of patients </w:t>
            </w:r>
          </w:p>
        </w:tc>
        <w:tc>
          <w:tcPr>
            <w:tcW w:w="3192" w:type="dxa"/>
          </w:tcPr>
          <w:p w14:paraId="5CA73542" w14:textId="46626335" w:rsidR="00FC7ABF" w:rsidRPr="00E66608" w:rsidRDefault="00FC7ABF"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 xml:space="preserve">Percentage </w:t>
            </w:r>
          </w:p>
        </w:tc>
      </w:tr>
      <w:tr w:rsidR="00FC7ABF" w:rsidRPr="00E66608" w14:paraId="47FE250B" w14:textId="77777777" w:rsidTr="00FC7ABF">
        <w:tc>
          <w:tcPr>
            <w:tcW w:w="3192" w:type="dxa"/>
          </w:tcPr>
          <w:p w14:paraId="0E7EEE42" w14:textId="16D47252" w:rsidR="00FC7ABF" w:rsidRPr="00E66608" w:rsidRDefault="00FC7ABF"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 xml:space="preserve">0-4 years </w:t>
            </w:r>
          </w:p>
        </w:tc>
        <w:tc>
          <w:tcPr>
            <w:tcW w:w="3192" w:type="dxa"/>
          </w:tcPr>
          <w:p w14:paraId="368707E9" w14:textId="6F32641E" w:rsidR="00FC7ABF" w:rsidRPr="00E66608" w:rsidRDefault="00FC7ABF"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7</w:t>
            </w:r>
          </w:p>
        </w:tc>
        <w:tc>
          <w:tcPr>
            <w:tcW w:w="3192" w:type="dxa"/>
          </w:tcPr>
          <w:p w14:paraId="75473661" w14:textId="42FF1A95" w:rsidR="00FC7ABF" w:rsidRPr="00E66608" w:rsidRDefault="00FC7ABF" w:rsidP="00E66608">
            <w:pPr>
              <w:spacing w:line="360" w:lineRule="auto"/>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14%</w:t>
            </w:r>
          </w:p>
        </w:tc>
      </w:tr>
      <w:tr w:rsidR="00FC7ABF" w:rsidRPr="00E66608" w14:paraId="16881D17" w14:textId="77777777" w:rsidTr="00FC7ABF">
        <w:tc>
          <w:tcPr>
            <w:tcW w:w="3192" w:type="dxa"/>
          </w:tcPr>
          <w:p w14:paraId="7BDFEFEF" w14:textId="322B6304" w:rsidR="00FC7ABF" w:rsidRPr="00E66608" w:rsidRDefault="00FC7ABF" w:rsidP="00E66608">
            <w:pPr>
              <w:spacing w:line="360" w:lineRule="auto"/>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 xml:space="preserve">5- 9 years </w:t>
            </w:r>
          </w:p>
        </w:tc>
        <w:tc>
          <w:tcPr>
            <w:tcW w:w="3192" w:type="dxa"/>
          </w:tcPr>
          <w:p w14:paraId="590494F7" w14:textId="379C0C43" w:rsidR="00FC7ABF" w:rsidRPr="00E66608" w:rsidRDefault="00FC7ABF"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14</w:t>
            </w:r>
          </w:p>
        </w:tc>
        <w:tc>
          <w:tcPr>
            <w:tcW w:w="3192" w:type="dxa"/>
          </w:tcPr>
          <w:p w14:paraId="1FD3AC5D" w14:textId="3E0F8C36" w:rsidR="00FC7ABF" w:rsidRPr="00E66608" w:rsidRDefault="00FC7ABF"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28%</w:t>
            </w:r>
          </w:p>
        </w:tc>
      </w:tr>
      <w:tr w:rsidR="00FC7ABF" w:rsidRPr="00E66608" w14:paraId="5BB163B2" w14:textId="77777777" w:rsidTr="00FC7ABF">
        <w:tc>
          <w:tcPr>
            <w:tcW w:w="3192" w:type="dxa"/>
          </w:tcPr>
          <w:p w14:paraId="7ED0C2C2" w14:textId="031B658E" w:rsidR="00FC7ABF" w:rsidRPr="00E66608" w:rsidRDefault="00FC7ABF" w:rsidP="00E66608">
            <w:pPr>
              <w:spacing w:line="360" w:lineRule="auto"/>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 xml:space="preserve">10- 14 years </w:t>
            </w:r>
          </w:p>
        </w:tc>
        <w:tc>
          <w:tcPr>
            <w:tcW w:w="3192" w:type="dxa"/>
          </w:tcPr>
          <w:p w14:paraId="29CC90A7" w14:textId="2FA5B651" w:rsidR="00FC7ABF" w:rsidRPr="00E66608" w:rsidRDefault="00FC7ABF"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 xml:space="preserve">25 </w:t>
            </w:r>
          </w:p>
        </w:tc>
        <w:tc>
          <w:tcPr>
            <w:tcW w:w="3192" w:type="dxa"/>
          </w:tcPr>
          <w:p w14:paraId="27D61A08" w14:textId="78B0D0D4" w:rsidR="00FC7ABF" w:rsidRPr="00E66608" w:rsidRDefault="00FC7ABF"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50%</w:t>
            </w:r>
          </w:p>
        </w:tc>
      </w:tr>
      <w:tr w:rsidR="00FC7ABF" w:rsidRPr="00E66608" w14:paraId="2CCBED6D" w14:textId="77777777" w:rsidTr="00FC7ABF">
        <w:tc>
          <w:tcPr>
            <w:tcW w:w="3192" w:type="dxa"/>
          </w:tcPr>
          <w:p w14:paraId="3F4A85BF" w14:textId="2289F9E5" w:rsidR="00FC7ABF" w:rsidRPr="00E66608" w:rsidRDefault="00FC7ABF" w:rsidP="00E66608">
            <w:pPr>
              <w:spacing w:line="360" w:lineRule="auto"/>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 xml:space="preserve">15- 18 years </w:t>
            </w:r>
          </w:p>
        </w:tc>
        <w:tc>
          <w:tcPr>
            <w:tcW w:w="3192" w:type="dxa"/>
          </w:tcPr>
          <w:p w14:paraId="28F9C150" w14:textId="224494F1" w:rsidR="00FC7ABF" w:rsidRPr="00E66608" w:rsidRDefault="00FC7ABF"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4</w:t>
            </w:r>
          </w:p>
        </w:tc>
        <w:tc>
          <w:tcPr>
            <w:tcW w:w="3192" w:type="dxa"/>
          </w:tcPr>
          <w:p w14:paraId="1079D423" w14:textId="351EE357" w:rsidR="00FC7ABF" w:rsidRPr="00E66608" w:rsidRDefault="00FC7ABF"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8%</w:t>
            </w:r>
          </w:p>
        </w:tc>
      </w:tr>
    </w:tbl>
    <w:p w14:paraId="136AE8D8" w14:textId="21B90A17" w:rsidR="00FC7ABF" w:rsidRDefault="00FC7ABF" w:rsidP="00E66608">
      <w:pPr>
        <w:jc w:val="lowKashida"/>
        <w:rPr>
          <w:rFonts w:asciiTheme="majorBidi" w:hAnsiTheme="majorBidi" w:cstheme="majorBidi"/>
          <w:color w:val="000000" w:themeColor="text1"/>
          <w:sz w:val="28"/>
          <w:szCs w:val="28"/>
        </w:rPr>
      </w:pPr>
    </w:p>
    <w:p w14:paraId="52C4CE93" w14:textId="7C22D2C4" w:rsidR="00FD12DF" w:rsidRPr="00E66608" w:rsidRDefault="00FD12DF" w:rsidP="00FD12DF">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Figure 1: age groups of 50 dawn syndrome patients </w:t>
      </w:r>
    </w:p>
    <w:p w14:paraId="6CCE910A" w14:textId="173391AD" w:rsidR="00FC7ABF" w:rsidRPr="00E66608" w:rsidRDefault="00A827D7" w:rsidP="00E66608">
      <w:pPr>
        <w:jc w:val="lowKashida"/>
        <w:rPr>
          <w:rFonts w:asciiTheme="majorBidi" w:hAnsiTheme="majorBidi" w:cstheme="majorBidi"/>
          <w:color w:val="000000" w:themeColor="text1"/>
          <w:sz w:val="28"/>
          <w:szCs w:val="28"/>
        </w:rPr>
      </w:pPr>
      <w:r w:rsidRPr="00E66608">
        <w:rPr>
          <w:rFonts w:asciiTheme="majorBidi" w:hAnsiTheme="majorBidi" w:cstheme="majorBidi"/>
          <w:noProof/>
          <w:sz w:val="28"/>
          <w:szCs w:val="28"/>
        </w:rPr>
        <w:drawing>
          <wp:inline distT="0" distB="0" distL="0" distR="0" wp14:anchorId="30685531" wp14:editId="30E43E10">
            <wp:extent cx="5867400" cy="2905125"/>
            <wp:effectExtent l="0" t="0" r="0" b="9525"/>
            <wp:docPr id="288073213" name="Chart 1">
              <a:extLst xmlns:a="http://schemas.openxmlformats.org/drawingml/2006/main">
                <a:ext uri="{FF2B5EF4-FFF2-40B4-BE49-F238E27FC236}">
                  <a16:creationId xmlns:a16="http://schemas.microsoft.com/office/drawing/2014/main" id="{5F1E2148-8EE3-7047-BB0E-A9AD6A0C2D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98A6922" w14:textId="654A8D40" w:rsidR="00941935" w:rsidRDefault="00941935" w:rsidP="00941935">
      <w:pPr>
        <w:rPr>
          <w:rFonts w:asciiTheme="majorBidi" w:hAnsiTheme="majorBidi" w:cstheme="majorBidi"/>
          <w:color w:val="000000" w:themeColor="text1"/>
          <w:sz w:val="28"/>
          <w:szCs w:val="28"/>
        </w:rPr>
      </w:pPr>
    </w:p>
    <w:p w14:paraId="0CF532E2" w14:textId="32A087FF" w:rsidR="00764B32" w:rsidRDefault="00FA0C7A" w:rsidP="00764B32">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lastRenderedPageBreak/>
        <w:t xml:space="preserve">Dawn syndrome is more common in female than male, percentage </w:t>
      </w:r>
      <w:r w:rsidR="00764B32">
        <w:rPr>
          <w:rFonts w:asciiTheme="majorBidi" w:hAnsiTheme="majorBidi" w:cstheme="majorBidi"/>
          <w:color w:val="000000" w:themeColor="text1"/>
          <w:sz w:val="28"/>
          <w:szCs w:val="28"/>
        </w:rPr>
        <w:t xml:space="preserve">of patient were 64% compared to 36% for male patient. </w:t>
      </w:r>
    </w:p>
    <w:p w14:paraId="538E00BA" w14:textId="77777777" w:rsidR="00764B32" w:rsidRDefault="00764B32" w:rsidP="00764B32">
      <w:pPr>
        <w:rPr>
          <w:rFonts w:asciiTheme="majorBidi" w:hAnsiTheme="majorBidi" w:cstheme="majorBidi"/>
          <w:color w:val="000000" w:themeColor="text1"/>
          <w:sz w:val="28"/>
          <w:szCs w:val="28"/>
        </w:rPr>
      </w:pPr>
    </w:p>
    <w:p w14:paraId="69B64390" w14:textId="4CDF19AE" w:rsidR="00DB3CEC" w:rsidRPr="00DB3CEC" w:rsidRDefault="00DB3CEC" w:rsidP="00DB3CEC">
      <w:pPr>
        <w:jc w:val="center"/>
        <w:rPr>
          <w:rFonts w:asciiTheme="majorBidi" w:hAnsiTheme="majorBidi" w:cstheme="majorBidi"/>
          <w:color w:val="000000" w:themeColor="text1"/>
          <w:sz w:val="28"/>
          <w:szCs w:val="28"/>
        </w:rPr>
      </w:pPr>
      <w:r w:rsidRPr="00DB3CEC">
        <w:rPr>
          <w:rFonts w:asciiTheme="majorBidi" w:hAnsiTheme="majorBidi" w:cstheme="majorBidi"/>
          <w:color w:val="000000" w:themeColor="text1"/>
          <w:sz w:val="28"/>
          <w:szCs w:val="28"/>
        </w:rPr>
        <w:t xml:space="preserve">Figure </w:t>
      </w:r>
      <w:r w:rsidR="00941935">
        <w:rPr>
          <w:rFonts w:asciiTheme="majorBidi" w:hAnsiTheme="majorBidi" w:cstheme="majorBidi"/>
          <w:color w:val="000000" w:themeColor="text1"/>
          <w:sz w:val="28"/>
          <w:szCs w:val="28"/>
        </w:rPr>
        <w:t>2</w:t>
      </w:r>
      <w:r w:rsidRPr="00DB3CEC">
        <w:rPr>
          <w:rFonts w:asciiTheme="majorBidi" w:hAnsiTheme="majorBidi" w:cstheme="majorBidi"/>
          <w:color w:val="000000" w:themeColor="text1"/>
          <w:sz w:val="28"/>
          <w:szCs w:val="28"/>
        </w:rPr>
        <w:t>: patient’s gender</w:t>
      </w:r>
    </w:p>
    <w:p w14:paraId="414FAA98" w14:textId="0FBF086C" w:rsidR="00E66608" w:rsidRPr="00E66608" w:rsidRDefault="00DB3CEC" w:rsidP="00BE4DE8">
      <w:pPr>
        <w:jc w:val="lowKashida"/>
        <w:rPr>
          <w:rFonts w:asciiTheme="majorBidi" w:hAnsiTheme="majorBidi" w:cstheme="majorBidi"/>
          <w:color w:val="000000" w:themeColor="text1"/>
          <w:sz w:val="28"/>
          <w:szCs w:val="28"/>
        </w:rPr>
      </w:pPr>
      <w:r w:rsidRPr="00E66608">
        <w:rPr>
          <w:rFonts w:asciiTheme="majorBidi" w:hAnsiTheme="majorBidi" w:cstheme="majorBidi"/>
          <w:noProof/>
          <w:sz w:val="28"/>
          <w:szCs w:val="28"/>
        </w:rPr>
        <w:drawing>
          <wp:inline distT="0" distB="0" distL="0" distR="0" wp14:anchorId="57A104CE" wp14:editId="570712CB">
            <wp:extent cx="5731510" cy="2761657"/>
            <wp:effectExtent l="0" t="0" r="2540" b="635"/>
            <wp:docPr id="1" name="Chart 1">
              <a:extLst xmlns:a="http://schemas.openxmlformats.org/drawingml/2006/main">
                <a:ext uri="{FF2B5EF4-FFF2-40B4-BE49-F238E27FC236}">
                  <a16:creationId xmlns:a16="http://schemas.microsoft.com/office/drawing/2014/main" id="{D7E82676-5ABD-37BB-CFAB-ED3DBB5B10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BAE871E" w14:textId="1422A274" w:rsidR="00FD12DF" w:rsidRPr="00FD12DF" w:rsidRDefault="00CA588F" w:rsidP="00FD12DF">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Based on collected data, 14% of DS patients were presented with normal thyroid function test (7 patients), 10% showed clinical hypothyroidism </w:t>
      </w:r>
      <w:r w:rsidR="00BE4DE8">
        <w:rPr>
          <w:rFonts w:asciiTheme="majorBidi" w:hAnsiTheme="majorBidi" w:cstheme="majorBidi"/>
          <w:color w:val="000000" w:themeColor="text1"/>
          <w:sz w:val="28"/>
          <w:szCs w:val="28"/>
        </w:rPr>
        <w:t>(5</w:t>
      </w:r>
      <w:r>
        <w:rPr>
          <w:rFonts w:asciiTheme="majorBidi" w:hAnsiTheme="majorBidi" w:cstheme="majorBidi"/>
          <w:color w:val="000000" w:themeColor="text1"/>
          <w:sz w:val="28"/>
          <w:szCs w:val="28"/>
        </w:rPr>
        <w:t xml:space="preserve"> patients), 4% with non-significant results were TSH results were normal while </w:t>
      </w:r>
      <w:r w:rsidR="009B3A5A">
        <w:rPr>
          <w:rFonts w:asciiTheme="majorBidi" w:hAnsiTheme="majorBidi" w:cstheme="majorBidi"/>
          <w:color w:val="000000" w:themeColor="text1"/>
          <w:sz w:val="28"/>
          <w:szCs w:val="28"/>
        </w:rPr>
        <w:t xml:space="preserve">T3 or T4 were high </w:t>
      </w:r>
      <w:r w:rsidR="00BE4DE8">
        <w:rPr>
          <w:rFonts w:asciiTheme="majorBidi" w:hAnsiTheme="majorBidi" w:cstheme="majorBidi"/>
          <w:color w:val="000000" w:themeColor="text1"/>
          <w:sz w:val="28"/>
          <w:szCs w:val="28"/>
        </w:rPr>
        <w:t>(2</w:t>
      </w:r>
      <w:r w:rsidR="009B3A5A">
        <w:rPr>
          <w:rFonts w:asciiTheme="majorBidi" w:hAnsiTheme="majorBidi" w:cstheme="majorBidi"/>
          <w:color w:val="000000" w:themeColor="text1"/>
          <w:sz w:val="28"/>
          <w:szCs w:val="28"/>
        </w:rPr>
        <w:t xml:space="preserve"> patients), most of cases included in this study </w:t>
      </w:r>
      <w:r w:rsidR="00E3053E">
        <w:rPr>
          <w:rFonts w:asciiTheme="majorBidi" w:hAnsiTheme="majorBidi" w:cstheme="majorBidi"/>
          <w:color w:val="000000" w:themeColor="text1"/>
          <w:sz w:val="28"/>
          <w:szCs w:val="28"/>
        </w:rPr>
        <w:t>showed subclinical laboratory test results w</w:t>
      </w:r>
      <w:r w:rsidR="005B4C19">
        <w:rPr>
          <w:rFonts w:asciiTheme="majorBidi" w:hAnsiTheme="majorBidi" w:cstheme="majorBidi"/>
          <w:color w:val="000000" w:themeColor="text1"/>
          <w:sz w:val="28"/>
          <w:szCs w:val="28"/>
        </w:rPr>
        <w:t xml:space="preserve">here TSH was high and T3 or T4 results were normal (54% of patients, no. of cases 27 patients), 12% of our data were missed data (6 patients). </w:t>
      </w:r>
    </w:p>
    <w:p w14:paraId="61F78A4A" w14:textId="5EFC9A0B" w:rsidR="00AA62A7" w:rsidRPr="00DB3CEC" w:rsidRDefault="00E66608" w:rsidP="00A5652A">
      <w:pPr>
        <w:jc w:val="center"/>
        <w:rPr>
          <w:rFonts w:asciiTheme="majorBidi" w:hAnsiTheme="majorBidi" w:cstheme="majorBidi"/>
          <w:color w:val="000000" w:themeColor="text1"/>
          <w:sz w:val="28"/>
          <w:szCs w:val="28"/>
        </w:rPr>
      </w:pPr>
      <w:r w:rsidRPr="00DB3CEC">
        <w:rPr>
          <w:rFonts w:asciiTheme="majorBidi" w:hAnsiTheme="majorBidi" w:cstheme="majorBidi"/>
          <w:color w:val="000000" w:themeColor="text1"/>
          <w:sz w:val="28"/>
          <w:szCs w:val="28"/>
        </w:rPr>
        <w:t xml:space="preserve">Table 3. TFT results </w:t>
      </w:r>
    </w:p>
    <w:tbl>
      <w:tblPr>
        <w:tblStyle w:val="TableGrid"/>
        <w:tblW w:w="0" w:type="auto"/>
        <w:tblLook w:val="04A0" w:firstRow="1" w:lastRow="0" w:firstColumn="1" w:lastColumn="0" w:noHBand="0" w:noVBand="1"/>
      </w:tblPr>
      <w:tblGrid>
        <w:gridCol w:w="2993"/>
        <w:gridCol w:w="2995"/>
        <w:gridCol w:w="3028"/>
      </w:tblGrid>
      <w:tr w:rsidR="00FC7ABF" w:rsidRPr="00E66608" w14:paraId="499ADD76" w14:textId="77777777" w:rsidTr="00FC7ABF">
        <w:tc>
          <w:tcPr>
            <w:tcW w:w="3192" w:type="dxa"/>
          </w:tcPr>
          <w:p w14:paraId="16D1E16D" w14:textId="620870B5" w:rsidR="00FC7ABF" w:rsidRPr="00E66608" w:rsidRDefault="00FC7ABF"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 xml:space="preserve">TFT results </w:t>
            </w:r>
          </w:p>
        </w:tc>
        <w:tc>
          <w:tcPr>
            <w:tcW w:w="3192" w:type="dxa"/>
          </w:tcPr>
          <w:p w14:paraId="0CC1C182" w14:textId="6607D0D5" w:rsidR="00FC7ABF" w:rsidRPr="00E66608" w:rsidRDefault="00FC7ABF"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 xml:space="preserve">No. of patients </w:t>
            </w:r>
          </w:p>
        </w:tc>
        <w:tc>
          <w:tcPr>
            <w:tcW w:w="3192" w:type="dxa"/>
          </w:tcPr>
          <w:p w14:paraId="00294078" w14:textId="76D95F31" w:rsidR="00FC7ABF" w:rsidRPr="00E66608" w:rsidRDefault="00FC7ABF"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 xml:space="preserve">Percentage </w:t>
            </w:r>
          </w:p>
        </w:tc>
      </w:tr>
      <w:tr w:rsidR="00FC7ABF" w:rsidRPr="00E66608" w14:paraId="486B71B0" w14:textId="77777777" w:rsidTr="00FC7ABF">
        <w:trPr>
          <w:trHeight w:val="956"/>
        </w:trPr>
        <w:tc>
          <w:tcPr>
            <w:tcW w:w="3192" w:type="dxa"/>
          </w:tcPr>
          <w:p w14:paraId="552ED59A" w14:textId="6FB17C2F" w:rsidR="00FC7ABF" w:rsidRPr="00E66608" w:rsidRDefault="00FC7ABF"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Normal TSH</w:t>
            </w:r>
            <w:r w:rsidR="00A827D7" w:rsidRPr="00E66608">
              <w:rPr>
                <w:rFonts w:asciiTheme="majorBidi" w:hAnsiTheme="majorBidi" w:cstheme="majorBidi"/>
                <w:color w:val="000000" w:themeColor="text1"/>
                <w:sz w:val="28"/>
                <w:szCs w:val="28"/>
              </w:rPr>
              <w:t xml:space="preserve"> and </w:t>
            </w:r>
            <w:r w:rsidRPr="00E66608">
              <w:rPr>
                <w:rFonts w:asciiTheme="majorBidi" w:hAnsiTheme="majorBidi" w:cstheme="majorBidi"/>
                <w:color w:val="000000" w:themeColor="text1"/>
                <w:sz w:val="28"/>
                <w:szCs w:val="28"/>
              </w:rPr>
              <w:t>Normal T3 or T4</w:t>
            </w:r>
          </w:p>
        </w:tc>
        <w:tc>
          <w:tcPr>
            <w:tcW w:w="3192" w:type="dxa"/>
          </w:tcPr>
          <w:p w14:paraId="00C56617" w14:textId="1643007E" w:rsidR="00FC7ABF" w:rsidRPr="00E66608" w:rsidRDefault="00FC7ABF"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7</w:t>
            </w:r>
          </w:p>
        </w:tc>
        <w:tc>
          <w:tcPr>
            <w:tcW w:w="3192" w:type="dxa"/>
          </w:tcPr>
          <w:p w14:paraId="2FEA3E79" w14:textId="7FB07E61" w:rsidR="00FC7ABF" w:rsidRPr="00E66608" w:rsidRDefault="00FC7ABF"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14%</w:t>
            </w:r>
          </w:p>
        </w:tc>
      </w:tr>
      <w:tr w:rsidR="00FC7ABF" w:rsidRPr="00E66608" w14:paraId="2122C5FC" w14:textId="77777777" w:rsidTr="00FC7ABF">
        <w:tc>
          <w:tcPr>
            <w:tcW w:w="3192" w:type="dxa"/>
          </w:tcPr>
          <w:p w14:paraId="5CF54816" w14:textId="471D3072" w:rsidR="00FC7ABF" w:rsidRPr="00E66608" w:rsidRDefault="00FC7ABF"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 xml:space="preserve">High TSH </w:t>
            </w:r>
            <w:r w:rsidR="00A827D7" w:rsidRPr="00E66608">
              <w:rPr>
                <w:rFonts w:asciiTheme="majorBidi" w:hAnsiTheme="majorBidi" w:cstheme="majorBidi"/>
                <w:color w:val="000000" w:themeColor="text1"/>
                <w:sz w:val="28"/>
                <w:szCs w:val="28"/>
              </w:rPr>
              <w:t xml:space="preserve">and </w:t>
            </w:r>
            <w:r w:rsidRPr="00E66608">
              <w:rPr>
                <w:rFonts w:asciiTheme="majorBidi" w:hAnsiTheme="majorBidi" w:cstheme="majorBidi"/>
                <w:color w:val="000000" w:themeColor="text1"/>
                <w:sz w:val="28"/>
                <w:szCs w:val="28"/>
              </w:rPr>
              <w:t>High T3 or T4</w:t>
            </w:r>
          </w:p>
        </w:tc>
        <w:tc>
          <w:tcPr>
            <w:tcW w:w="3192" w:type="dxa"/>
          </w:tcPr>
          <w:p w14:paraId="48DB5FBD" w14:textId="6004FB76" w:rsidR="00FC7ABF" w:rsidRPr="00E66608" w:rsidRDefault="00FC7ABF"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5</w:t>
            </w:r>
          </w:p>
        </w:tc>
        <w:tc>
          <w:tcPr>
            <w:tcW w:w="3192" w:type="dxa"/>
          </w:tcPr>
          <w:p w14:paraId="22F4B725" w14:textId="57E8B8CD" w:rsidR="00FC7ABF" w:rsidRPr="00E66608" w:rsidRDefault="00FC7ABF"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10%</w:t>
            </w:r>
          </w:p>
        </w:tc>
      </w:tr>
      <w:tr w:rsidR="00FC7ABF" w:rsidRPr="00E66608" w14:paraId="0C8316F7" w14:textId="77777777" w:rsidTr="00FC7ABF">
        <w:tc>
          <w:tcPr>
            <w:tcW w:w="3192" w:type="dxa"/>
          </w:tcPr>
          <w:p w14:paraId="4E120939" w14:textId="082ECF55" w:rsidR="00FC7ABF" w:rsidRPr="00E66608" w:rsidRDefault="00FC7ABF"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Normal TSH</w:t>
            </w:r>
            <w:r w:rsidR="00A827D7" w:rsidRPr="00E66608">
              <w:rPr>
                <w:rFonts w:asciiTheme="majorBidi" w:hAnsiTheme="majorBidi" w:cstheme="majorBidi"/>
                <w:color w:val="000000" w:themeColor="text1"/>
                <w:sz w:val="28"/>
                <w:szCs w:val="28"/>
              </w:rPr>
              <w:t xml:space="preserve"> and </w:t>
            </w:r>
            <w:r w:rsidRPr="00E66608">
              <w:rPr>
                <w:rFonts w:asciiTheme="majorBidi" w:hAnsiTheme="majorBidi" w:cstheme="majorBidi"/>
                <w:color w:val="000000" w:themeColor="text1"/>
                <w:sz w:val="28"/>
                <w:szCs w:val="28"/>
              </w:rPr>
              <w:t>High T3 or T4</w:t>
            </w:r>
          </w:p>
        </w:tc>
        <w:tc>
          <w:tcPr>
            <w:tcW w:w="3192" w:type="dxa"/>
          </w:tcPr>
          <w:p w14:paraId="24F89DC9" w14:textId="50C10B97" w:rsidR="00FC7ABF" w:rsidRPr="00E66608" w:rsidRDefault="00FC7ABF"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2</w:t>
            </w:r>
          </w:p>
        </w:tc>
        <w:tc>
          <w:tcPr>
            <w:tcW w:w="3192" w:type="dxa"/>
          </w:tcPr>
          <w:p w14:paraId="70C9E5D5" w14:textId="5DE2C74F" w:rsidR="00FC7ABF" w:rsidRPr="00E66608" w:rsidRDefault="00FC7ABF"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4%</w:t>
            </w:r>
          </w:p>
        </w:tc>
      </w:tr>
      <w:tr w:rsidR="00FC7ABF" w:rsidRPr="00E66608" w14:paraId="7BDF7EAA" w14:textId="77777777" w:rsidTr="00FC7ABF">
        <w:tc>
          <w:tcPr>
            <w:tcW w:w="3192" w:type="dxa"/>
          </w:tcPr>
          <w:p w14:paraId="1C14BB81" w14:textId="696158AB" w:rsidR="00FC7ABF" w:rsidRPr="00E66608" w:rsidRDefault="00FC7ABF"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High TSH</w:t>
            </w:r>
            <w:r w:rsidR="00A827D7" w:rsidRPr="00E66608">
              <w:rPr>
                <w:rFonts w:asciiTheme="majorBidi" w:hAnsiTheme="majorBidi" w:cstheme="majorBidi"/>
                <w:color w:val="000000" w:themeColor="text1"/>
                <w:sz w:val="28"/>
                <w:szCs w:val="28"/>
              </w:rPr>
              <w:t xml:space="preserve"> and </w:t>
            </w:r>
            <w:r w:rsidRPr="00E66608">
              <w:rPr>
                <w:rFonts w:asciiTheme="majorBidi" w:hAnsiTheme="majorBidi" w:cstheme="majorBidi"/>
                <w:color w:val="000000" w:themeColor="text1"/>
                <w:sz w:val="28"/>
                <w:szCs w:val="28"/>
              </w:rPr>
              <w:t>Normal T3 or T4</w:t>
            </w:r>
          </w:p>
        </w:tc>
        <w:tc>
          <w:tcPr>
            <w:tcW w:w="3192" w:type="dxa"/>
          </w:tcPr>
          <w:p w14:paraId="6269F910" w14:textId="77A327CA" w:rsidR="00FC7ABF" w:rsidRPr="00E66608" w:rsidRDefault="00FC7ABF"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27</w:t>
            </w:r>
          </w:p>
        </w:tc>
        <w:tc>
          <w:tcPr>
            <w:tcW w:w="3192" w:type="dxa"/>
          </w:tcPr>
          <w:p w14:paraId="1684B34E" w14:textId="2D3E7952" w:rsidR="00FC7ABF" w:rsidRPr="00E66608" w:rsidRDefault="00FC7ABF"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54%</w:t>
            </w:r>
          </w:p>
        </w:tc>
      </w:tr>
      <w:tr w:rsidR="00FC7ABF" w:rsidRPr="00E66608" w14:paraId="32798D56" w14:textId="77777777" w:rsidTr="00DB3CEC">
        <w:trPr>
          <w:trHeight w:val="485"/>
        </w:trPr>
        <w:tc>
          <w:tcPr>
            <w:tcW w:w="3192" w:type="dxa"/>
          </w:tcPr>
          <w:p w14:paraId="480B3CF6" w14:textId="778A33EA" w:rsidR="00FC7ABF" w:rsidRPr="00E66608" w:rsidRDefault="00FC7ABF"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 xml:space="preserve">Missed data </w:t>
            </w:r>
          </w:p>
        </w:tc>
        <w:tc>
          <w:tcPr>
            <w:tcW w:w="3192" w:type="dxa"/>
          </w:tcPr>
          <w:p w14:paraId="722E9749" w14:textId="0BF67D17" w:rsidR="00FC7ABF" w:rsidRPr="00E66608" w:rsidRDefault="00FC7ABF"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6</w:t>
            </w:r>
          </w:p>
        </w:tc>
        <w:tc>
          <w:tcPr>
            <w:tcW w:w="3192" w:type="dxa"/>
          </w:tcPr>
          <w:p w14:paraId="006EB745" w14:textId="592BA22E" w:rsidR="00FC7ABF" w:rsidRPr="00E66608" w:rsidRDefault="00FC7ABF"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12%</w:t>
            </w:r>
          </w:p>
        </w:tc>
      </w:tr>
    </w:tbl>
    <w:p w14:paraId="2FB0F728" w14:textId="7CE7D618" w:rsidR="00FC7ABF" w:rsidRDefault="00FC7ABF" w:rsidP="00E66608">
      <w:pPr>
        <w:jc w:val="lowKashida"/>
        <w:rPr>
          <w:rFonts w:asciiTheme="majorBidi" w:hAnsiTheme="majorBidi" w:cstheme="majorBidi"/>
          <w:color w:val="000000" w:themeColor="text1"/>
          <w:sz w:val="28"/>
          <w:szCs w:val="28"/>
        </w:rPr>
      </w:pPr>
    </w:p>
    <w:p w14:paraId="650D43BD" w14:textId="251234F8" w:rsidR="00DB3CEC" w:rsidRPr="00E66608" w:rsidRDefault="00DB3CEC" w:rsidP="00DB3CEC">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Figure 3: shows results of thyroid function test </w:t>
      </w:r>
    </w:p>
    <w:p w14:paraId="17CA975B" w14:textId="2EB2C744" w:rsidR="00AC755C" w:rsidRDefault="00A827D7" w:rsidP="00BE4DE8">
      <w:pPr>
        <w:jc w:val="lowKashida"/>
        <w:rPr>
          <w:rFonts w:asciiTheme="majorBidi" w:hAnsiTheme="majorBidi" w:cstheme="majorBidi"/>
          <w:color w:val="000000" w:themeColor="text1"/>
          <w:sz w:val="28"/>
          <w:szCs w:val="28"/>
        </w:rPr>
      </w:pPr>
      <w:r w:rsidRPr="00E66608">
        <w:rPr>
          <w:rFonts w:asciiTheme="majorBidi" w:hAnsiTheme="majorBidi" w:cstheme="majorBidi"/>
          <w:noProof/>
          <w:sz w:val="28"/>
          <w:szCs w:val="28"/>
        </w:rPr>
        <w:drawing>
          <wp:inline distT="0" distB="0" distL="0" distR="0" wp14:anchorId="4F6E2A6A" wp14:editId="5D3B2515">
            <wp:extent cx="5934075" cy="2743200"/>
            <wp:effectExtent l="0" t="0" r="9525" b="0"/>
            <wp:docPr id="1252171203" name="Chart 1">
              <a:extLst xmlns:a="http://schemas.openxmlformats.org/drawingml/2006/main">
                <a:ext uri="{FF2B5EF4-FFF2-40B4-BE49-F238E27FC236}">
                  <a16:creationId xmlns:a16="http://schemas.microsoft.com/office/drawing/2014/main" id="{2BBDA416-08B4-D5E7-413C-CC926CAE28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47E800A" w14:textId="1EF141EB" w:rsidR="00E66608" w:rsidRDefault="00AC755C" w:rsidP="00AC755C">
      <w:pPr>
        <w:jc w:val="lowKashida"/>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For cardiac problem groups, 60% of our patient were diagnosis with cardiac disease none of diagnosis patient were excluded and 40% of them no data found in their files about Echo results.</w:t>
      </w:r>
    </w:p>
    <w:p w14:paraId="46341739" w14:textId="6BF1BEBC" w:rsidR="00E66608" w:rsidRPr="00DB3CEC" w:rsidRDefault="00E66608" w:rsidP="00A5652A">
      <w:pPr>
        <w:jc w:val="center"/>
        <w:rPr>
          <w:rFonts w:asciiTheme="majorBidi" w:hAnsiTheme="majorBidi" w:cstheme="majorBidi"/>
          <w:color w:val="000000" w:themeColor="text1"/>
          <w:sz w:val="28"/>
          <w:szCs w:val="28"/>
        </w:rPr>
      </w:pPr>
      <w:r w:rsidRPr="00DB3CEC">
        <w:rPr>
          <w:rFonts w:asciiTheme="majorBidi" w:hAnsiTheme="majorBidi" w:cstheme="majorBidi"/>
          <w:color w:val="000000" w:themeColor="text1"/>
          <w:sz w:val="28"/>
          <w:szCs w:val="28"/>
        </w:rPr>
        <w:t xml:space="preserve">Table 4. Association between CHD and down syndrome </w:t>
      </w:r>
    </w:p>
    <w:tbl>
      <w:tblPr>
        <w:tblStyle w:val="TableGrid"/>
        <w:tblW w:w="0" w:type="auto"/>
        <w:tblLook w:val="04A0" w:firstRow="1" w:lastRow="0" w:firstColumn="1" w:lastColumn="0" w:noHBand="0" w:noVBand="1"/>
      </w:tblPr>
      <w:tblGrid>
        <w:gridCol w:w="3002"/>
        <w:gridCol w:w="2990"/>
        <w:gridCol w:w="3024"/>
      </w:tblGrid>
      <w:tr w:rsidR="00B01359" w:rsidRPr="00E66608" w14:paraId="15F05B40" w14:textId="77777777" w:rsidTr="00B01359">
        <w:tc>
          <w:tcPr>
            <w:tcW w:w="3192" w:type="dxa"/>
          </w:tcPr>
          <w:p w14:paraId="7EC8A439" w14:textId="308250C2" w:rsidR="00B01359" w:rsidRPr="00E66608" w:rsidRDefault="00B01359"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 xml:space="preserve">Presence of CHD </w:t>
            </w:r>
          </w:p>
        </w:tc>
        <w:tc>
          <w:tcPr>
            <w:tcW w:w="3192" w:type="dxa"/>
          </w:tcPr>
          <w:p w14:paraId="72512AD2" w14:textId="68D73A0C" w:rsidR="00B01359" w:rsidRPr="00E66608" w:rsidRDefault="00B01359"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 xml:space="preserve">No. of patients </w:t>
            </w:r>
          </w:p>
        </w:tc>
        <w:tc>
          <w:tcPr>
            <w:tcW w:w="3192" w:type="dxa"/>
          </w:tcPr>
          <w:p w14:paraId="2EE4ADE8" w14:textId="1D58328B" w:rsidR="00B01359" w:rsidRPr="00E66608" w:rsidRDefault="00B01359"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 xml:space="preserve">Percentage </w:t>
            </w:r>
          </w:p>
        </w:tc>
      </w:tr>
      <w:tr w:rsidR="00B01359" w:rsidRPr="00E66608" w14:paraId="033A12BE" w14:textId="77777777" w:rsidTr="00B01359">
        <w:tc>
          <w:tcPr>
            <w:tcW w:w="3192" w:type="dxa"/>
          </w:tcPr>
          <w:p w14:paraId="40E9620B" w14:textId="674CF0BD" w:rsidR="00B01359" w:rsidRPr="00E66608" w:rsidRDefault="00B01359"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 xml:space="preserve">Yes </w:t>
            </w:r>
          </w:p>
        </w:tc>
        <w:tc>
          <w:tcPr>
            <w:tcW w:w="3192" w:type="dxa"/>
          </w:tcPr>
          <w:p w14:paraId="546317E3" w14:textId="7CAB20FD" w:rsidR="00B01359" w:rsidRPr="00E66608" w:rsidRDefault="00B01359"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 xml:space="preserve">30 </w:t>
            </w:r>
          </w:p>
        </w:tc>
        <w:tc>
          <w:tcPr>
            <w:tcW w:w="3192" w:type="dxa"/>
          </w:tcPr>
          <w:p w14:paraId="78983BC6" w14:textId="643A3B7C" w:rsidR="00B01359" w:rsidRPr="00E66608" w:rsidRDefault="00B01359"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60%</w:t>
            </w:r>
          </w:p>
        </w:tc>
      </w:tr>
      <w:tr w:rsidR="00B01359" w:rsidRPr="00E66608" w14:paraId="694FB2A0" w14:textId="77777777" w:rsidTr="00B01359">
        <w:tc>
          <w:tcPr>
            <w:tcW w:w="3192" w:type="dxa"/>
          </w:tcPr>
          <w:p w14:paraId="65EDC795" w14:textId="7368E302" w:rsidR="00B01359" w:rsidRPr="00E66608" w:rsidRDefault="00B01359"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 xml:space="preserve">No </w:t>
            </w:r>
          </w:p>
        </w:tc>
        <w:tc>
          <w:tcPr>
            <w:tcW w:w="3192" w:type="dxa"/>
          </w:tcPr>
          <w:p w14:paraId="6E0E80AF" w14:textId="2A1EA7B3" w:rsidR="00B01359" w:rsidRPr="00E66608" w:rsidRDefault="00B01359"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None</w:t>
            </w:r>
          </w:p>
        </w:tc>
        <w:tc>
          <w:tcPr>
            <w:tcW w:w="3192" w:type="dxa"/>
          </w:tcPr>
          <w:p w14:paraId="3D6BBD73" w14:textId="2764DDDE" w:rsidR="00B01359" w:rsidRPr="00E66608" w:rsidRDefault="00B01359"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None</w:t>
            </w:r>
          </w:p>
        </w:tc>
      </w:tr>
      <w:tr w:rsidR="00B01359" w:rsidRPr="00E66608" w14:paraId="7E59E4A6" w14:textId="77777777" w:rsidTr="00B01359">
        <w:tc>
          <w:tcPr>
            <w:tcW w:w="3192" w:type="dxa"/>
          </w:tcPr>
          <w:p w14:paraId="318499C3" w14:textId="7764C5FD" w:rsidR="00B01359" w:rsidRPr="00E66608" w:rsidRDefault="00B01359"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 xml:space="preserve">Missed data </w:t>
            </w:r>
          </w:p>
        </w:tc>
        <w:tc>
          <w:tcPr>
            <w:tcW w:w="3192" w:type="dxa"/>
          </w:tcPr>
          <w:p w14:paraId="470BAE6C" w14:textId="0B5F2C0B" w:rsidR="00B01359" w:rsidRPr="00E66608" w:rsidRDefault="00B01359"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 xml:space="preserve">20 </w:t>
            </w:r>
          </w:p>
        </w:tc>
        <w:tc>
          <w:tcPr>
            <w:tcW w:w="3192" w:type="dxa"/>
          </w:tcPr>
          <w:p w14:paraId="262F443F" w14:textId="102EA1FC" w:rsidR="00B01359" w:rsidRPr="00E66608" w:rsidRDefault="00B01359"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40%</w:t>
            </w:r>
          </w:p>
        </w:tc>
      </w:tr>
    </w:tbl>
    <w:p w14:paraId="70C75236" w14:textId="55D8771D" w:rsidR="00AA62A7" w:rsidRDefault="00AA62A7" w:rsidP="00E66608">
      <w:pPr>
        <w:jc w:val="lowKashida"/>
        <w:rPr>
          <w:rFonts w:asciiTheme="majorBidi" w:hAnsiTheme="majorBidi" w:cstheme="majorBidi"/>
          <w:color w:val="000000" w:themeColor="text1"/>
          <w:sz w:val="28"/>
          <w:szCs w:val="28"/>
        </w:rPr>
      </w:pPr>
    </w:p>
    <w:p w14:paraId="7B010CCC" w14:textId="77777777" w:rsidR="00BE4DE8" w:rsidRDefault="00BE4DE8" w:rsidP="00DB3CEC">
      <w:pPr>
        <w:jc w:val="center"/>
        <w:rPr>
          <w:rFonts w:asciiTheme="majorBidi" w:hAnsiTheme="majorBidi" w:cstheme="majorBidi"/>
          <w:color w:val="000000" w:themeColor="text1"/>
          <w:sz w:val="28"/>
          <w:szCs w:val="28"/>
        </w:rPr>
      </w:pPr>
    </w:p>
    <w:p w14:paraId="40B45476" w14:textId="77777777" w:rsidR="00BE4DE8" w:rsidRDefault="00BE4DE8" w:rsidP="00DB3CEC">
      <w:pPr>
        <w:jc w:val="center"/>
        <w:rPr>
          <w:rFonts w:asciiTheme="majorBidi" w:hAnsiTheme="majorBidi" w:cstheme="majorBidi"/>
          <w:color w:val="000000" w:themeColor="text1"/>
          <w:sz w:val="28"/>
          <w:szCs w:val="28"/>
        </w:rPr>
      </w:pPr>
    </w:p>
    <w:p w14:paraId="175FE092" w14:textId="77777777" w:rsidR="00BE4DE8" w:rsidRDefault="00BE4DE8" w:rsidP="00DB3CEC">
      <w:pPr>
        <w:jc w:val="center"/>
        <w:rPr>
          <w:rFonts w:asciiTheme="majorBidi" w:hAnsiTheme="majorBidi" w:cstheme="majorBidi"/>
          <w:color w:val="000000" w:themeColor="text1"/>
          <w:sz w:val="28"/>
          <w:szCs w:val="28"/>
        </w:rPr>
      </w:pPr>
    </w:p>
    <w:p w14:paraId="5AA88520" w14:textId="77777777" w:rsidR="00BE4DE8" w:rsidRDefault="00BE4DE8" w:rsidP="00DB3CEC">
      <w:pPr>
        <w:jc w:val="center"/>
        <w:rPr>
          <w:rFonts w:asciiTheme="majorBidi" w:hAnsiTheme="majorBidi" w:cstheme="majorBidi"/>
          <w:color w:val="000000" w:themeColor="text1"/>
          <w:sz w:val="28"/>
          <w:szCs w:val="28"/>
        </w:rPr>
      </w:pPr>
    </w:p>
    <w:p w14:paraId="63C8F66A" w14:textId="77777777" w:rsidR="00BE4DE8" w:rsidRDefault="00BE4DE8" w:rsidP="00DB3CEC">
      <w:pPr>
        <w:jc w:val="center"/>
        <w:rPr>
          <w:rFonts w:asciiTheme="majorBidi" w:hAnsiTheme="majorBidi" w:cstheme="majorBidi"/>
          <w:color w:val="000000" w:themeColor="text1"/>
          <w:sz w:val="28"/>
          <w:szCs w:val="28"/>
        </w:rPr>
      </w:pPr>
    </w:p>
    <w:p w14:paraId="7E5A1AA1" w14:textId="77777777" w:rsidR="00BE4DE8" w:rsidRDefault="00BE4DE8" w:rsidP="00DB3CEC">
      <w:pPr>
        <w:jc w:val="center"/>
        <w:rPr>
          <w:rFonts w:asciiTheme="majorBidi" w:hAnsiTheme="majorBidi" w:cstheme="majorBidi"/>
          <w:color w:val="000000" w:themeColor="text1"/>
          <w:sz w:val="28"/>
          <w:szCs w:val="28"/>
        </w:rPr>
      </w:pPr>
    </w:p>
    <w:p w14:paraId="1C59CAC5" w14:textId="77777777" w:rsidR="00BE4DE8" w:rsidRDefault="00BE4DE8" w:rsidP="00DB3CEC">
      <w:pPr>
        <w:jc w:val="center"/>
        <w:rPr>
          <w:rFonts w:asciiTheme="majorBidi" w:hAnsiTheme="majorBidi" w:cstheme="majorBidi"/>
          <w:color w:val="000000" w:themeColor="text1"/>
          <w:sz w:val="28"/>
          <w:szCs w:val="28"/>
        </w:rPr>
      </w:pPr>
    </w:p>
    <w:p w14:paraId="05482F73" w14:textId="77777777" w:rsidR="00BE4DE8" w:rsidRDefault="00BE4DE8" w:rsidP="00DB3CEC">
      <w:pPr>
        <w:jc w:val="center"/>
        <w:rPr>
          <w:rFonts w:asciiTheme="majorBidi" w:hAnsiTheme="majorBidi" w:cstheme="majorBidi"/>
          <w:color w:val="000000" w:themeColor="text1"/>
          <w:sz w:val="28"/>
          <w:szCs w:val="28"/>
        </w:rPr>
      </w:pPr>
    </w:p>
    <w:p w14:paraId="315EE479" w14:textId="3D5106D3" w:rsidR="00A5652A" w:rsidRDefault="00DB3CEC" w:rsidP="00BE4DE8">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lastRenderedPageBreak/>
        <w:t xml:space="preserve">Figure 4: type of cardiac problem associated with dawn syndrome </w:t>
      </w:r>
    </w:p>
    <w:p w14:paraId="2C1AA419" w14:textId="402AE064" w:rsidR="00A5652A" w:rsidRDefault="001B544A" w:rsidP="00E66608">
      <w:pPr>
        <w:jc w:val="lowKashida"/>
        <w:rPr>
          <w:rFonts w:asciiTheme="majorBidi" w:hAnsiTheme="majorBidi" w:cstheme="majorBidi"/>
          <w:color w:val="000000" w:themeColor="text1"/>
          <w:sz w:val="28"/>
          <w:szCs w:val="28"/>
        </w:rPr>
      </w:pPr>
      <w:r w:rsidRPr="00E66608">
        <w:rPr>
          <w:rFonts w:asciiTheme="majorBidi" w:hAnsiTheme="majorBidi" w:cstheme="majorBidi"/>
          <w:noProof/>
          <w:sz w:val="28"/>
          <w:szCs w:val="28"/>
        </w:rPr>
        <w:drawing>
          <wp:inline distT="0" distB="0" distL="0" distR="0" wp14:anchorId="47EF3891" wp14:editId="59214763">
            <wp:extent cx="5731510" cy="2679065"/>
            <wp:effectExtent l="0" t="0" r="2540" b="6985"/>
            <wp:docPr id="4" name="Chart 1">
              <a:extLst xmlns:a="http://schemas.openxmlformats.org/drawingml/2006/main">
                <a:ext uri="{FF2B5EF4-FFF2-40B4-BE49-F238E27FC236}">
                  <a16:creationId xmlns:a16="http://schemas.microsoft.com/office/drawing/2014/main" id="{16F1461B-0CCE-C66A-8CCC-77A68BC396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7F3DE16" w14:textId="61DD5773" w:rsidR="006B02CD" w:rsidRPr="00E66608" w:rsidRDefault="006B02CD" w:rsidP="00E66608">
      <w:pPr>
        <w:jc w:val="lowKashida"/>
        <w:rPr>
          <w:rFonts w:asciiTheme="majorBidi" w:hAnsiTheme="majorBidi" w:cstheme="majorBidi"/>
          <w:color w:val="000000" w:themeColor="text1"/>
          <w:sz w:val="28"/>
          <w:szCs w:val="28"/>
        </w:rPr>
      </w:pPr>
    </w:p>
    <w:p w14:paraId="3195A052" w14:textId="4F35F36C" w:rsidR="00B94B2D" w:rsidRPr="00E66608" w:rsidRDefault="00B94B2D" w:rsidP="00E66608">
      <w:pPr>
        <w:jc w:val="lowKashida"/>
        <w:rPr>
          <w:rFonts w:asciiTheme="majorBidi" w:hAnsiTheme="majorBidi" w:cstheme="majorBidi"/>
          <w:color w:val="000000" w:themeColor="text1"/>
          <w:sz w:val="28"/>
          <w:szCs w:val="28"/>
        </w:rPr>
      </w:pPr>
    </w:p>
    <w:p w14:paraId="63C84B20" w14:textId="15F7031D" w:rsidR="0086454C" w:rsidRPr="00E66608" w:rsidRDefault="0086454C" w:rsidP="00E66608">
      <w:pPr>
        <w:jc w:val="lowKashida"/>
        <w:rPr>
          <w:rFonts w:asciiTheme="majorBidi" w:hAnsiTheme="majorBidi" w:cstheme="majorBidi"/>
          <w:color w:val="000000" w:themeColor="text1"/>
          <w:sz w:val="28"/>
          <w:szCs w:val="28"/>
        </w:rPr>
      </w:pPr>
    </w:p>
    <w:p w14:paraId="403F2602" w14:textId="51A1F697" w:rsidR="0086454C" w:rsidRPr="00E66608" w:rsidRDefault="0086454C" w:rsidP="00E66608">
      <w:pPr>
        <w:jc w:val="lowKashida"/>
        <w:rPr>
          <w:rFonts w:asciiTheme="majorBidi" w:hAnsiTheme="majorBidi" w:cstheme="majorBidi"/>
          <w:color w:val="000000" w:themeColor="text1"/>
          <w:sz w:val="28"/>
          <w:szCs w:val="28"/>
        </w:rPr>
      </w:pPr>
    </w:p>
    <w:p w14:paraId="4D7DCCDB" w14:textId="6E28CAC4" w:rsidR="0086454C" w:rsidRPr="00E66608" w:rsidRDefault="0086454C" w:rsidP="00E66608">
      <w:pPr>
        <w:jc w:val="lowKashida"/>
        <w:rPr>
          <w:rFonts w:asciiTheme="majorBidi" w:hAnsiTheme="majorBidi" w:cstheme="majorBidi"/>
          <w:color w:val="000000" w:themeColor="text1"/>
          <w:sz w:val="28"/>
          <w:szCs w:val="28"/>
        </w:rPr>
      </w:pPr>
    </w:p>
    <w:p w14:paraId="2DF7BFE9" w14:textId="148A071E" w:rsidR="0086454C" w:rsidRPr="00E66608" w:rsidRDefault="0086454C" w:rsidP="00E66608">
      <w:pPr>
        <w:jc w:val="lowKashida"/>
        <w:rPr>
          <w:rFonts w:asciiTheme="majorBidi" w:hAnsiTheme="majorBidi" w:cstheme="majorBidi"/>
          <w:color w:val="000000" w:themeColor="text1"/>
          <w:sz w:val="28"/>
          <w:szCs w:val="28"/>
        </w:rPr>
      </w:pPr>
    </w:p>
    <w:p w14:paraId="0E3FC997" w14:textId="40256878" w:rsidR="0086454C" w:rsidRPr="00E66608" w:rsidRDefault="0086454C" w:rsidP="00E66608">
      <w:pPr>
        <w:jc w:val="lowKashida"/>
        <w:rPr>
          <w:rFonts w:asciiTheme="majorBidi" w:hAnsiTheme="majorBidi" w:cstheme="majorBidi"/>
          <w:color w:val="000000" w:themeColor="text1"/>
          <w:sz w:val="28"/>
          <w:szCs w:val="28"/>
        </w:rPr>
      </w:pPr>
    </w:p>
    <w:p w14:paraId="7625896D" w14:textId="1915FF87" w:rsidR="0086454C" w:rsidRPr="00E66608" w:rsidRDefault="0086454C" w:rsidP="00E66608">
      <w:pPr>
        <w:jc w:val="lowKashida"/>
        <w:rPr>
          <w:rFonts w:asciiTheme="majorBidi" w:hAnsiTheme="majorBidi" w:cstheme="majorBidi"/>
          <w:color w:val="000000" w:themeColor="text1"/>
          <w:sz w:val="28"/>
          <w:szCs w:val="28"/>
        </w:rPr>
      </w:pPr>
    </w:p>
    <w:p w14:paraId="7BF8AB4A" w14:textId="0DD04081" w:rsidR="0086454C" w:rsidRPr="00E66608" w:rsidRDefault="0086454C" w:rsidP="00E66608">
      <w:pPr>
        <w:jc w:val="lowKashida"/>
        <w:rPr>
          <w:rFonts w:asciiTheme="majorBidi" w:hAnsiTheme="majorBidi" w:cstheme="majorBidi"/>
          <w:color w:val="000000" w:themeColor="text1"/>
          <w:sz w:val="28"/>
          <w:szCs w:val="28"/>
        </w:rPr>
      </w:pPr>
    </w:p>
    <w:p w14:paraId="094749D7" w14:textId="77777777" w:rsidR="0086454C" w:rsidRPr="00E66608" w:rsidRDefault="0086454C" w:rsidP="00E66608">
      <w:pPr>
        <w:jc w:val="lowKashida"/>
        <w:rPr>
          <w:rFonts w:asciiTheme="majorBidi" w:hAnsiTheme="majorBidi" w:cstheme="majorBidi"/>
          <w:color w:val="000000" w:themeColor="text1"/>
          <w:sz w:val="28"/>
          <w:szCs w:val="28"/>
        </w:rPr>
      </w:pPr>
    </w:p>
    <w:p w14:paraId="74248862" w14:textId="77777777" w:rsidR="00B94B2D" w:rsidRPr="00E66608" w:rsidRDefault="00B94B2D" w:rsidP="00E66608">
      <w:pPr>
        <w:jc w:val="lowKashida"/>
        <w:rPr>
          <w:rFonts w:asciiTheme="majorBidi" w:hAnsiTheme="majorBidi" w:cstheme="majorBidi"/>
          <w:color w:val="000000" w:themeColor="text1"/>
          <w:sz w:val="28"/>
          <w:szCs w:val="28"/>
        </w:rPr>
      </w:pPr>
    </w:p>
    <w:p w14:paraId="58D1F84E" w14:textId="77777777" w:rsidR="00A827D7" w:rsidRDefault="00A827D7" w:rsidP="00E66608">
      <w:pPr>
        <w:jc w:val="lowKashida"/>
        <w:rPr>
          <w:rFonts w:asciiTheme="majorBidi" w:hAnsiTheme="majorBidi" w:cstheme="majorBidi"/>
          <w:color w:val="000000" w:themeColor="text1"/>
          <w:sz w:val="28"/>
          <w:szCs w:val="28"/>
        </w:rPr>
      </w:pPr>
    </w:p>
    <w:p w14:paraId="541FBC2B" w14:textId="77777777" w:rsidR="00E66608" w:rsidRPr="00E66608" w:rsidRDefault="00E66608" w:rsidP="00E66608">
      <w:pPr>
        <w:jc w:val="lowKashida"/>
        <w:rPr>
          <w:rFonts w:asciiTheme="majorBidi" w:hAnsiTheme="majorBidi" w:cstheme="majorBidi"/>
          <w:color w:val="000000" w:themeColor="text1"/>
          <w:sz w:val="28"/>
          <w:szCs w:val="28"/>
        </w:rPr>
      </w:pPr>
    </w:p>
    <w:p w14:paraId="64195FBA" w14:textId="77777777" w:rsidR="00A827D7" w:rsidRPr="00E66608" w:rsidRDefault="00A827D7" w:rsidP="00E66608">
      <w:pPr>
        <w:jc w:val="lowKashida"/>
        <w:rPr>
          <w:rFonts w:asciiTheme="majorBidi" w:hAnsiTheme="majorBidi" w:cstheme="majorBidi"/>
          <w:color w:val="000000" w:themeColor="text1"/>
          <w:sz w:val="28"/>
          <w:szCs w:val="28"/>
        </w:rPr>
      </w:pPr>
    </w:p>
    <w:p w14:paraId="4B2525B9" w14:textId="3F898FB4" w:rsidR="00E66608" w:rsidRDefault="00E66608" w:rsidP="00E66608">
      <w:pPr>
        <w:pStyle w:val="Heading1"/>
      </w:pPr>
      <w:bookmarkStart w:id="15" w:name="_Toc150534311"/>
      <w:r>
        <w:lastRenderedPageBreak/>
        <w:t>CHAPTER 4.</w:t>
      </w:r>
      <w:bookmarkEnd w:id="15"/>
    </w:p>
    <w:p w14:paraId="4E4CC093" w14:textId="46798900" w:rsidR="0085629F" w:rsidRPr="00E66608" w:rsidRDefault="00E66608" w:rsidP="00E66608">
      <w:pPr>
        <w:pStyle w:val="Heading1"/>
      </w:pPr>
      <w:bookmarkStart w:id="16" w:name="_Toc150534312"/>
      <w:r w:rsidRPr="00E66608">
        <w:t>DISCUSSION</w:t>
      </w:r>
      <w:bookmarkEnd w:id="16"/>
    </w:p>
    <w:p w14:paraId="2E639CEB" w14:textId="77777777" w:rsidR="00E66608" w:rsidRDefault="00E66608" w:rsidP="00E66608">
      <w:pPr>
        <w:jc w:val="lowKashida"/>
        <w:rPr>
          <w:rFonts w:asciiTheme="majorBidi" w:hAnsiTheme="majorBidi" w:cstheme="majorBidi"/>
          <w:color w:val="000000" w:themeColor="text1"/>
          <w:sz w:val="28"/>
          <w:szCs w:val="28"/>
        </w:rPr>
      </w:pPr>
    </w:p>
    <w:p w14:paraId="37DB2FE9" w14:textId="4D06C821" w:rsidR="00E66608" w:rsidRDefault="00E66608" w:rsidP="00E66608">
      <w:pPr>
        <w:pStyle w:val="Heading2"/>
      </w:pPr>
      <w:bookmarkStart w:id="17" w:name="_Toc150534313"/>
      <w:r>
        <w:t>5.1 Discussions</w:t>
      </w:r>
      <w:bookmarkEnd w:id="17"/>
      <w:r>
        <w:t xml:space="preserve"> </w:t>
      </w:r>
    </w:p>
    <w:p w14:paraId="7EA1AC3D" w14:textId="04D11E76" w:rsidR="00C4669F" w:rsidRPr="00E66608" w:rsidRDefault="00C4669F"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Down syndrome (DS) is associated with several medical conditions and one of which is thyroid abnormalities</w:t>
      </w:r>
      <w:r w:rsidR="00E66608">
        <w:rPr>
          <w:rFonts w:asciiTheme="majorBidi" w:hAnsiTheme="majorBidi" w:cstheme="majorBidi"/>
          <w:color w:val="000000" w:themeColor="text1"/>
          <w:sz w:val="28"/>
          <w:szCs w:val="28"/>
        </w:rPr>
        <w:t xml:space="preserve"> (4).</w:t>
      </w:r>
      <w:r w:rsidRPr="00E66608">
        <w:rPr>
          <w:rFonts w:asciiTheme="majorBidi" w:hAnsiTheme="majorBidi" w:cstheme="majorBidi"/>
          <w:color w:val="000000" w:themeColor="text1"/>
          <w:sz w:val="28"/>
          <w:szCs w:val="28"/>
        </w:rPr>
        <w:t xml:space="preserve"> There is a higher risk of thyroid function deterioration over time in patients with DS which seems to be related to higher baseline TSH levels at diagnosis and autoimmunity. However, hypothyroidism in DS appears to be unrelated to autoimmunity</w:t>
      </w:r>
      <w:r w:rsidR="00E66608">
        <w:rPr>
          <w:rFonts w:asciiTheme="majorBidi" w:hAnsiTheme="majorBidi" w:cstheme="majorBidi"/>
          <w:color w:val="000000" w:themeColor="text1"/>
          <w:sz w:val="28"/>
          <w:szCs w:val="28"/>
        </w:rPr>
        <w:t xml:space="preserve"> (5).</w:t>
      </w:r>
      <w:r w:rsidRPr="00E66608">
        <w:rPr>
          <w:rFonts w:asciiTheme="majorBidi" w:hAnsiTheme="majorBidi" w:cstheme="majorBidi"/>
          <w:color w:val="000000" w:themeColor="text1"/>
          <w:sz w:val="28"/>
          <w:szCs w:val="28"/>
        </w:rPr>
        <w:t xml:space="preserve"> </w:t>
      </w:r>
    </w:p>
    <w:p w14:paraId="586421CA" w14:textId="3C9577DD" w:rsidR="00C4669F" w:rsidRPr="00E66608" w:rsidRDefault="00C4669F"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DS is usually associated with extra-thyroidal autoimmunity than thyroid autoimmunity.27-29 Regardless of the underlying causes, untreated hypothyroidism may aggravate growth and development retardation in patients with DS during infancy and childhood</w:t>
      </w:r>
      <w:r w:rsidR="00E66608">
        <w:rPr>
          <w:rFonts w:asciiTheme="majorBidi" w:hAnsiTheme="majorBidi" w:cstheme="majorBidi"/>
          <w:color w:val="000000" w:themeColor="text1"/>
          <w:sz w:val="28"/>
          <w:szCs w:val="28"/>
        </w:rPr>
        <w:t xml:space="preserve"> (6).</w:t>
      </w:r>
      <w:r w:rsidRPr="00E66608">
        <w:rPr>
          <w:rFonts w:asciiTheme="majorBidi" w:hAnsiTheme="majorBidi" w:cstheme="majorBidi"/>
          <w:color w:val="000000" w:themeColor="text1"/>
          <w:sz w:val="28"/>
          <w:szCs w:val="28"/>
        </w:rPr>
        <w:t xml:space="preserve"> </w:t>
      </w:r>
    </w:p>
    <w:p w14:paraId="78170AE7" w14:textId="3904D49A" w:rsidR="0085629F" w:rsidRPr="00E66608" w:rsidRDefault="00C4669F"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Thyroid hormones are vital hormones essential for the central nervous system, particularly during infancy</w:t>
      </w:r>
      <w:r w:rsidR="00E66608">
        <w:rPr>
          <w:rFonts w:asciiTheme="majorBidi" w:hAnsiTheme="majorBidi" w:cstheme="majorBidi"/>
          <w:color w:val="000000" w:themeColor="text1"/>
          <w:sz w:val="28"/>
          <w:szCs w:val="28"/>
        </w:rPr>
        <w:t xml:space="preserve"> (6).</w:t>
      </w:r>
      <w:r w:rsidRPr="00E66608">
        <w:rPr>
          <w:rFonts w:asciiTheme="majorBidi" w:hAnsiTheme="majorBidi" w:cstheme="majorBidi"/>
          <w:color w:val="000000" w:themeColor="text1"/>
          <w:sz w:val="28"/>
          <w:szCs w:val="28"/>
        </w:rPr>
        <w:t xml:space="preserve"> The physical signs and symptoms of hypothyroidism overlap with DS. Hence, hypothyroidism may not be considered in infants with DS. This observation leads to have a regular screening of DS patients for possible thyroid abnormalities</w:t>
      </w:r>
    </w:p>
    <w:p w14:paraId="16788102" w14:textId="0F54CD24" w:rsidR="00C4669F" w:rsidRDefault="00C4669F"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 xml:space="preserve">There is a wide range of prevalence of thyroid abnormalities in DS patients which can be explained by the variability in the definition of thyroid disorders, the different population size or the age of patients studied and by the different techniques used to measure the TFT in different studies.11 In the current study, thyroid abnormalities were detected in 34 patients (68 %), which was higher than studies done in other countries like South Africa (34.5%), California (32.5%) and Oregon (24%) </w:t>
      </w:r>
      <w:r w:rsidR="00AA2A14">
        <w:rPr>
          <w:rFonts w:asciiTheme="majorBidi" w:hAnsiTheme="majorBidi" w:cstheme="majorBidi"/>
          <w:color w:val="000000" w:themeColor="text1"/>
          <w:sz w:val="28"/>
          <w:szCs w:val="28"/>
        </w:rPr>
        <w:t>(6-8)</w:t>
      </w:r>
      <w:r w:rsidRPr="00E66608">
        <w:rPr>
          <w:rFonts w:asciiTheme="majorBidi" w:hAnsiTheme="majorBidi" w:cstheme="majorBidi"/>
          <w:color w:val="000000" w:themeColor="text1"/>
          <w:sz w:val="28"/>
          <w:szCs w:val="28"/>
        </w:rPr>
        <w:t xml:space="preserve">. Though, they recommend screening for thyroid abnormalities in DS patients at birth, 6 months, 12 months, and yearly then after, [4] in the present study, a significant number of thyroid abnormalities were detected between </w:t>
      </w:r>
      <w:r w:rsidR="00FB0343" w:rsidRPr="00E66608">
        <w:rPr>
          <w:rFonts w:asciiTheme="majorBidi" w:hAnsiTheme="majorBidi" w:cstheme="majorBidi"/>
          <w:color w:val="000000" w:themeColor="text1"/>
          <w:sz w:val="28"/>
          <w:szCs w:val="28"/>
        </w:rPr>
        <w:t>10- 14 years</w:t>
      </w:r>
      <w:r w:rsidRPr="00E66608">
        <w:rPr>
          <w:rFonts w:asciiTheme="majorBidi" w:hAnsiTheme="majorBidi" w:cstheme="majorBidi"/>
          <w:color w:val="000000" w:themeColor="text1"/>
          <w:sz w:val="28"/>
          <w:szCs w:val="28"/>
        </w:rPr>
        <w:t xml:space="preserve"> of age. This might result in increased prevalence of thyroid abnormalities in the current study compared with the above studies. Other studies also recommend to have additional testing between 2 and 6 months of age</w:t>
      </w:r>
      <w:r w:rsidR="00FB0343" w:rsidRPr="00E66608">
        <w:rPr>
          <w:rFonts w:asciiTheme="majorBidi" w:hAnsiTheme="majorBidi" w:cstheme="majorBidi"/>
          <w:color w:val="000000" w:themeColor="text1"/>
          <w:sz w:val="28"/>
          <w:szCs w:val="28"/>
        </w:rPr>
        <w:t xml:space="preserve"> </w:t>
      </w:r>
      <w:r w:rsidR="00AA2A14">
        <w:rPr>
          <w:rFonts w:asciiTheme="majorBidi" w:hAnsiTheme="majorBidi" w:cstheme="majorBidi"/>
          <w:color w:val="000000" w:themeColor="text1"/>
          <w:sz w:val="28"/>
          <w:szCs w:val="28"/>
        </w:rPr>
        <w:t>(6)</w:t>
      </w:r>
      <w:r w:rsidR="00FB0343" w:rsidRPr="00E66608">
        <w:rPr>
          <w:rFonts w:asciiTheme="majorBidi" w:hAnsiTheme="majorBidi" w:cstheme="majorBidi"/>
          <w:color w:val="000000" w:themeColor="text1"/>
          <w:sz w:val="28"/>
          <w:szCs w:val="28"/>
        </w:rPr>
        <w:t>.</w:t>
      </w:r>
      <w:r w:rsidRPr="00E66608">
        <w:rPr>
          <w:rFonts w:asciiTheme="majorBidi" w:hAnsiTheme="majorBidi" w:cstheme="majorBidi"/>
          <w:color w:val="000000" w:themeColor="text1"/>
          <w:sz w:val="28"/>
          <w:szCs w:val="28"/>
        </w:rPr>
        <w:t xml:space="preserve"> Therefore, we propose additional screening in children with DS for thyroid abnormalities in order to detect the abnormalities earlier and to start treatment timely.</w:t>
      </w:r>
    </w:p>
    <w:p w14:paraId="686D03FF" w14:textId="00F3B753" w:rsidR="00C4669F" w:rsidRDefault="003C34E7" w:rsidP="003C34E7">
      <w:pPr>
        <w:jc w:val="lowKashida"/>
        <w:rPr>
          <w:rFonts w:asciiTheme="majorBidi" w:hAnsiTheme="majorBidi" w:cstheme="majorBidi"/>
          <w:color w:val="000000" w:themeColor="text1"/>
          <w:sz w:val="28"/>
          <w:szCs w:val="28"/>
        </w:rPr>
      </w:pPr>
      <w:r w:rsidRPr="003C34E7">
        <w:rPr>
          <w:rFonts w:asciiTheme="majorBidi" w:hAnsiTheme="majorBidi" w:cstheme="majorBidi"/>
          <w:color w:val="000000" w:themeColor="text1"/>
          <w:sz w:val="28"/>
          <w:szCs w:val="28"/>
        </w:rPr>
        <w:lastRenderedPageBreak/>
        <w:t>For cardiac problem groups, 60% of our patient</w:t>
      </w:r>
      <w:r>
        <w:rPr>
          <w:rFonts w:asciiTheme="majorBidi" w:hAnsiTheme="majorBidi" w:cstheme="majorBidi"/>
          <w:color w:val="000000" w:themeColor="text1"/>
          <w:sz w:val="28"/>
          <w:szCs w:val="28"/>
        </w:rPr>
        <w:t>s</w:t>
      </w:r>
      <w:r w:rsidRPr="003C34E7">
        <w:rPr>
          <w:rFonts w:asciiTheme="majorBidi" w:hAnsiTheme="majorBidi" w:cstheme="majorBidi"/>
          <w:color w:val="000000" w:themeColor="text1"/>
          <w:sz w:val="28"/>
          <w:szCs w:val="28"/>
        </w:rPr>
        <w:t xml:space="preserve"> were </w:t>
      </w:r>
      <w:r>
        <w:rPr>
          <w:rFonts w:asciiTheme="majorBidi" w:hAnsiTheme="majorBidi" w:cstheme="majorBidi"/>
          <w:color w:val="000000" w:themeColor="text1"/>
          <w:sz w:val="28"/>
          <w:szCs w:val="28"/>
        </w:rPr>
        <w:t>diagnosed with</w:t>
      </w:r>
      <w:r w:rsidRPr="003C34E7">
        <w:rPr>
          <w:rFonts w:asciiTheme="majorBidi" w:hAnsiTheme="majorBidi" w:cstheme="majorBidi"/>
          <w:color w:val="000000" w:themeColor="text1"/>
          <w:sz w:val="28"/>
          <w:szCs w:val="28"/>
        </w:rPr>
        <w:t xml:space="preserve"> cardiac disease </w:t>
      </w:r>
      <w:r>
        <w:rPr>
          <w:rFonts w:asciiTheme="majorBidi" w:hAnsiTheme="majorBidi" w:cstheme="majorBidi"/>
          <w:color w:val="000000" w:themeColor="text1"/>
          <w:sz w:val="28"/>
          <w:szCs w:val="28"/>
        </w:rPr>
        <w:t xml:space="preserve">which represents only the data found; so, for this limitation, education for physicians regarding importance of better documentation to obtain a realistic data in the next study. </w:t>
      </w:r>
    </w:p>
    <w:p w14:paraId="11A4A965" w14:textId="56A9713A" w:rsidR="003C34E7" w:rsidRPr="00E66608" w:rsidRDefault="003C34E7" w:rsidP="003C34E7">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br w:type="page"/>
      </w:r>
    </w:p>
    <w:p w14:paraId="4C1A5BBD" w14:textId="46895FB7" w:rsidR="0085629F" w:rsidRPr="00E66608" w:rsidRDefault="00E66608" w:rsidP="00E66608">
      <w:pPr>
        <w:pStyle w:val="Heading2"/>
      </w:pPr>
      <w:bookmarkStart w:id="18" w:name="_Toc150534314"/>
      <w:r>
        <w:lastRenderedPageBreak/>
        <w:t xml:space="preserve">5.2 </w:t>
      </w:r>
      <w:r w:rsidR="0085629F" w:rsidRPr="00E66608">
        <w:t>Conclusion</w:t>
      </w:r>
      <w:bookmarkEnd w:id="18"/>
    </w:p>
    <w:p w14:paraId="0FBA07D4" w14:textId="77777777" w:rsidR="00E66608" w:rsidRDefault="00C4669F"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In conclusion, thyroid abnormalities were seen in a high proportion of down syndrome patients in our study which calls for placement of regular screening of patients with down syndrome for thyroid abnormalities. Patients with down syndrome should be screened also for other common co-morbidities and linked to respective referral clinics timely to decrease impairment of cognition and improve their quality of life.</w:t>
      </w:r>
    </w:p>
    <w:p w14:paraId="7DFB62D0" w14:textId="77777777" w:rsidR="00E66608" w:rsidRDefault="00E66608" w:rsidP="00E66608">
      <w:pPr>
        <w:jc w:val="lowKashida"/>
        <w:rPr>
          <w:rFonts w:asciiTheme="majorBidi" w:hAnsiTheme="majorBidi" w:cstheme="majorBidi"/>
          <w:color w:val="000000" w:themeColor="text1"/>
          <w:sz w:val="28"/>
          <w:szCs w:val="28"/>
        </w:rPr>
      </w:pPr>
    </w:p>
    <w:p w14:paraId="16335602" w14:textId="3256C5D9" w:rsidR="0085629F" w:rsidRPr="00E66608" w:rsidRDefault="00E66608" w:rsidP="00E66608">
      <w:pPr>
        <w:pStyle w:val="Heading2"/>
      </w:pPr>
      <w:bookmarkStart w:id="19" w:name="_Toc150534315"/>
      <w:r>
        <w:t xml:space="preserve">5.3 </w:t>
      </w:r>
      <w:r w:rsidR="0085629F" w:rsidRPr="00E66608">
        <w:t>Limitation</w:t>
      </w:r>
      <w:bookmarkEnd w:id="19"/>
    </w:p>
    <w:p w14:paraId="6D9D5E0D" w14:textId="2C6C340C" w:rsidR="00E66608" w:rsidRDefault="005B2F21" w:rsidP="005B2F21">
      <w:pPr>
        <w:jc w:val="lowKashida"/>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This study was limited by m</w:t>
      </w:r>
      <w:r w:rsidR="006B02CD" w:rsidRPr="00E66608">
        <w:rPr>
          <w:rFonts w:asciiTheme="majorBidi" w:hAnsiTheme="majorBidi" w:cstheme="majorBidi"/>
          <w:color w:val="000000" w:themeColor="text1"/>
          <w:sz w:val="28"/>
          <w:szCs w:val="28"/>
        </w:rPr>
        <w:t>issed dat</w:t>
      </w:r>
      <w:r>
        <w:rPr>
          <w:rFonts w:asciiTheme="majorBidi" w:hAnsiTheme="majorBidi" w:cstheme="majorBidi"/>
          <w:color w:val="000000" w:themeColor="text1"/>
          <w:sz w:val="28"/>
          <w:szCs w:val="28"/>
        </w:rPr>
        <w:t>a in files of included patients where most of files were inorganized and results of cardiac echo was not found and even if results mentioned it was not specified based on type of cardiac disease of concern.</w:t>
      </w:r>
    </w:p>
    <w:p w14:paraId="1541805C" w14:textId="45F0DDC3" w:rsidR="0085629F" w:rsidRPr="00E66608" w:rsidRDefault="00E66608" w:rsidP="00E66608">
      <w:pPr>
        <w:pStyle w:val="Heading2"/>
      </w:pPr>
      <w:bookmarkStart w:id="20" w:name="_Toc150534316"/>
      <w:r>
        <w:t xml:space="preserve">5.4 </w:t>
      </w:r>
      <w:r w:rsidR="0085629F" w:rsidRPr="00E66608">
        <w:t>Future work</w:t>
      </w:r>
      <w:bookmarkEnd w:id="20"/>
    </w:p>
    <w:p w14:paraId="2786AA17" w14:textId="411EC6BC" w:rsidR="0085629F" w:rsidRPr="00E66608" w:rsidRDefault="006B02CD" w:rsidP="00E66608">
      <w:pPr>
        <w:pStyle w:val="ListParagraph"/>
        <w:numPr>
          <w:ilvl w:val="0"/>
          <w:numId w:val="6"/>
        </w:num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Awareness program regarding age of patient’s mother at time of birth.</w:t>
      </w:r>
    </w:p>
    <w:p w14:paraId="4D90A535" w14:textId="5C522982" w:rsidR="006B02CD" w:rsidRPr="00E66608" w:rsidRDefault="006B02CD" w:rsidP="00E66608">
      <w:pPr>
        <w:pStyle w:val="ListParagraph"/>
        <w:numPr>
          <w:ilvl w:val="0"/>
          <w:numId w:val="6"/>
        </w:num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Screening of genetic defective gene in relatives before marriage.</w:t>
      </w:r>
    </w:p>
    <w:p w14:paraId="5A5F8581" w14:textId="1D918D31" w:rsidR="006B02CD" w:rsidRPr="00E66608" w:rsidRDefault="006B02CD" w:rsidP="00E66608">
      <w:pPr>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br w:type="page"/>
      </w:r>
    </w:p>
    <w:p w14:paraId="568898B0" w14:textId="6CA874A2" w:rsidR="00221558" w:rsidRPr="00E66608" w:rsidRDefault="00E66608" w:rsidP="00E66608">
      <w:pPr>
        <w:pStyle w:val="Heading1"/>
        <w:rPr>
          <w:color w:val="000000" w:themeColor="text1"/>
          <w:sz w:val="28"/>
          <w:szCs w:val="28"/>
        </w:rPr>
      </w:pPr>
      <w:bookmarkStart w:id="21" w:name="_Toc150534317"/>
      <w:r w:rsidRPr="00E66608">
        <w:rPr>
          <w:rStyle w:val="Heading2Char"/>
          <w:b/>
          <w:bCs w:val="0"/>
        </w:rPr>
        <w:lastRenderedPageBreak/>
        <w:t>REFERENCE</w:t>
      </w:r>
      <w:bookmarkEnd w:id="21"/>
    </w:p>
    <w:p w14:paraId="09DA436E" w14:textId="70E4F085" w:rsidR="00221558" w:rsidRPr="00E66608" w:rsidRDefault="00000000" w:rsidP="00AA2A14">
      <w:pPr>
        <w:pStyle w:val="ListParagraph"/>
        <w:numPr>
          <w:ilvl w:val="0"/>
          <w:numId w:val="3"/>
        </w:numPr>
        <w:jc w:val="lowKashida"/>
        <w:rPr>
          <w:rFonts w:asciiTheme="majorBidi" w:hAnsiTheme="majorBidi" w:cstheme="majorBidi"/>
          <w:color w:val="000000" w:themeColor="text1"/>
          <w:sz w:val="28"/>
          <w:szCs w:val="28"/>
        </w:rPr>
      </w:pPr>
      <w:hyperlink r:id="rId15" w:history="1">
        <w:r w:rsidR="00740F08" w:rsidRPr="00E66608">
          <w:rPr>
            <w:rStyle w:val="Hyperlink"/>
            <w:rFonts w:asciiTheme="majorBidi" w:hAnsiTheme="majorBidi" w:cstheme="majorBidi"/>
            <w:color w:val="000000" w:themeColor="text1"/>
            <w:sz w:val="28"/>
            <w:szCs w:val="28"/>
          </w:rPr>
          <w:t>https://medlineplus.gov/genetics/</w:t>
        </w:r>
      </w:hyperlink>
    </w:p>
    <w:p w14:paraId="52190C03" w14:textId="49681000" w:rsidR="001B1909" w:rsidRPr="00E66608" w:rsidRDefault="00054A9E" w:rsidP="00AA2A14">
      <w:pPr>
        <w:numPr>
          <w:ilvl w:val="0"/>
          <w:numId w:val="3"/>
        </w:numPr>
        <w:shd w:val="clear" w:color="auto" w:fill="FFFFFF"/>
        <w:spacing w:after="0" w:afterAutospacing="1" w:line="240" w:lineRule="auto"/>
        <w:jc w:val="lowKashida"/>
        <w:rPr>
          <w:rStyle w:val="doilink"/>
          <w:rFonts w:asciiTheme="majorBidi" w:hAnsiTheme="majorBidi" w:cstheme="majorBidi"/>
          <w:color w:val="000000" w:themeColor="text1"/>
          <w:sz w:val="28"/>
          <w:szCs w:val="28"/>
        </w:rPr>
      </w:pPr>
      <w:r w:rsidRPr="00E66608">
        <w:rPr>
          <w:rStyle w:val="authorname"/>
          <w:rFonts w:asciiTheme="majorBidi" w:hAnsiTheme="majorBidi" w:cstheme="majorBidi"/>
          <w:color w:val="000000" w:themeColor="text1"/>
          <w:sz w:val="28"/>
          <w:szCs w:val="28"/>
        </w:rPr>
        <w:t>DY</w:t>
      </w:r>
      <w:r w:rsidRPr="00E66608">
        <w:rPr>
          <w:rStyle w:val="separator"/>
          <w:rFonts w:asciiTheme="majorBidi" w:hAnsiTheme="majorBidi" w:cstheme="majorBidi"/>
          <w:color w:val="000000" w:themeColor="text1"/>
          <w:sz w:val="28"/>
          <w:szCs w:val="28"/>
        </w:rPr>
        <w:t> </w:t>
      </w:r>
      <w:r w:rsidRPr="00E66608">
        <w:rPr>
          <w:rStyle w:val="authorname"/>
          <w:rFonts w:asciiTheme="majorBidi" w:hAnsiTheme="majorBidi" w:cstheme="majorBidi"/>
          <w:color w:val="000000" w:themeColor="text1"/>
          <w:sz w:val="28"/>
          <w:szCs w:val="28"/>
        </w:rPr>
        <w:t>Gaitonde</w:t>
      </w:r>
      <w:r w:rsidRPr="00E66608">
        <w:rPr>
          <w:rStyle w:val="separator"/>
          <w:rFonts w:asciiTheme="majorBidi" w:hAnsiTheme="majorBidi" w:cstheme="majorBidi"/>
          <w:color w:val="000000" w:themeColor="text1"/>
          <w:sz w:val="28"/>
          <w:szCs w:val="28"/>
        </w:rPr>
        <w:t> </w:t>
      </w:r>
      <w:r w:rsidRPr="00E66608">
        <w:rPr>
          <w:rStyle w:val="role"/>
          <w:rFonts w:asciiTheme="majorBidi" w:hAnsiTheme="majorBidi" w:cstheme="majorBidi"/>
          <w:color w:val="000000" w:themeColor="text1"/>
          <w:sz w:val="28"/>
          <w:szCs w:val="28"/>
        </w:rPr>
        <w:t>(Chief of Endocrinology)</w:t>
      </w:r>
      <w:r w:rsidRPr="00E66608">
        <w:rPr>
          <w:rStyle w:val="separator"/>
          <w:rFonts w:asciiTheme="majorBidi" w:hAnsiTheme="majorBidi" w:cstheme="majorBidi"/>
          <w:color w:val="000000" w:themeColor="text1"/>
          <w:sz w:val="28"/>
          <w:szCs w:val="28"/>
        </w:rPr>
        <w:t>, </w:t>
      </w:r>
      <w:r w:rsidRPr="00E66608">
        <w:rPr>
          <w:rStyle w:val="authorname"/>
          <w:rFonts w:asciiTheme="majorBidi" w:hAnsiTheme="majorBidi" w:cstheme="majorBidi"/>
          <w:color w:val="000000" w:themeColor="text1"/>
          <w:sz w:val="28"/>
          <w:szCs w:val="28"/>
        </w:rPr>
        <w:t>KD</w:t>
      </w:r>
      <w:r w:rsidRPr="00E66608">
        <w:rPr>
          <w:rStyle w:val="separator"/>
          <w:rFonts w:asciiTheme="majorBidi" w:hAnsiTheme="majorBidi" w:cstheme="majorBidi"/>
          <w:color w:val="000000" w:themeColor="text1"/>
          <w:sz w:val="28"/>
          <w:szCs w:val="28"/>
        </w:rPr>
        <w:t> </w:t>
      </w:r>
      <w:r w:rsidRPr="00E66608">
        <w:rPr>
          <w:rStyle w:val="authorname"/>
          <w:rFonts w:asciiTheme="majorBidi" w:hAnsiTheme="majorBidi" w:cstheme="majorBidi"/>
          <w:color w:val="000000" w:themeColor="text1"/>
          <w:sz w:val="28"/>
          <w:szCs w:val="28"/>
        </w:rPr>
        <w:t>Rowley</w:t>
      </w:r>
      <w:r w:rsidRPr="00E66608">
        <w:rPr>
          <w:rStyle w:val="separator"/>
          <w:rFonts w:asciiTheme="majorBidi" w:hAnsiTheme="majorBidi" w:cstheme="majorBidi"/>
          <w:color w:val="000000" w:themeColor="text1"/>
          <w:sz w:val="28"/>
          <w:szCs w:val="28"/>
        </w:rPr>
        <w:t> </w:t>
      </w:r>
      <w:r w:rsidRPr="00E66608">
        <w:rPr>
          <w:rStyle w:val="role"/>
          <w:rFonts w:asciiTheme="majorBidi" w:hAnsiTheme="majorBidi" w:cstheme="majorBidi"/>
          <w:color w:val="000000" w:themeColor="text1"/>
          <w:sz w:val="28"/>
          <w:szCs w:val="28"/>
        </w:rPr>
        <w:t>(Staff Physician)</w:t>
      </w:r>
      <w:r w:rsidRPr="00E66608">
        <w:rPr>
          <w:rStyle w:val="separator"/>
          <w:rFonts w:asciiTheme="majorBidi" w:hAnsiTheme="majorBidi" w:cstheme="majorBidi"/>
          <w:color w:val="000000" w:themeColor="text1"/>
          <w:sz w:val="28"/>
          <w:szCs w:val="28"/>
        </w:rPr>
        <w:t> &amp; </w:t>
      </w:r>
      <w:r w:rsidRPr="00E66608">
        <w:rPr>
          <w:rStyle w:val="authorname"/>
          <w:rFonts w:asciiTheme="majorBidi" w:hAnsiTheme="majorBidi" w:cstheme="majorBidi"/>
          <w:color w:val="000000" w:themeColor="text1"/>
          <w:sz w:val="28"/>
          <w:szCs w:val="28"/>
        </w:rPr>
        <w:t>LB</w:t>
      </w:r>
      <w:r w:rsidRPr="00E66608">
        <w:rPr>
          <w:rStyle w:val="separator"/>
          <w:rFonts w:asciiTheme="majorBidi" w:hAnsiTheme="majorBidi" w:cstheme="majorBidi"/>
          <w:color w:val="000000" w:themeColor="text1"/>
          <w:sz w:val="28"/>
          <w:szCs w:val="28"/>
        </w:rPr>
        <w:t> </w:t>
      </w:r>
      <w:r w:rsidRPr="00E66608">
        <w:rPr>
          <w:rStyle w:val="authorname"/>
          <w:rFonts w:asciiTheme="majorBidi" w:hAnsiTheme="majorBidi" w:cstheme="majorBidi"/>
          <w:color w:val="000000" w:themeColor="text1"/>
          <w:sz w:val="28"/>
          <w:szCs w:val="28"/>
        </w:rPr>
        <w:t>Sweeney</w:t>
      </w:r>
      <w:r w:rsidRPr="00E66608">
        <w:rPr>
          <w:rStyle w:val="separator"/>
          <w:rFonts w:asciiTheme="majorBidi" w:hAnsiTheme="majorBidi" w:cstheme="majorBidi"/>
          <w:color w:val="000000" w:themeColor="text1"/>
          <w:sz w:val="28"/>
          <w:szCs w:val="28"/>
        </w:rPr>
        <w:t> </w:t>
      </w:r>
      <w:r w:rsidRPr="00E66608">
        <w:rPr>
          <w:rStyle w:val="role"/>
          <w:rFonts w:asciiTheme="majorBidi" w:hAnsiTheme="majorBidi" w:cstheme="majorBidi"/>
          <w:color w:val="000000" w:themeColor="text1"/>
          <w:sz w:val="28"/>
          <w:szCs w:val="28"/>
        </w:rPr>
        <w:t>(Staff Endocrinologist)</w:t>
      </w:r>
      <w:r w:rsidRPr="00E66608">
        <w:rPr>
          <w:rFonts w:asciiTheme="majorBidi" w:hAnsiTheme="majorBidi" w:cstheme="majorBidi"/>
          <w:color w:val="000000" w:themeColor="text1"/>
          <w:sz w:val="28"/>
          <w:szCs w:val="28"/>
        </w:rPr>
        <w:t> </w:t>
      </w:r>
      <w:r w:rsidRPr="00E66608">
        <w:rPr>
          <w:rStyle w:val="Date1"/>
          <w:rFonts w:asciiTheme="majorBidi" w:hAnsiTheme="majorBidi" w:cstheme="majorBidi"/>
          <w:color w:val="000000" w:themeColor="text1"/>
          <w:sz w:val="28"/>
          <w:szCs w:val="28"/>
        </w:rPr>
        <w:t>(2012)</w:t>
      </w:r>
      <w:r w:rsidRPr="00E66608">
        <w:rPr>
          <w:rFonts w:asciiTheme="majorBidi" w:hAnsiTheme="majorBidi" w:cstheme="majorBidi"/>
          <w:color w:val="000000" w:themeColor="text1"/>
          <w:sz w:val="28"/>
          <w:szCs w:val="28"/>
        </w:rPr>
        <w:t> </w:t>
      </w:r>
      <w:r w:rsidRPr="00E66608">
        <w:rPr>
          <w:rStyle w:val="arttitle"/>
          <w:rFonts w:asciiTheme="majorBidi" w:hAnsiTheme="majorBidi" w:cstheme="majorBidi"/>
          <w:color w:val="000000" w:themeColor="text1"/>
          <w:sz w:val="28"/>
          <w:szCs w:val="28"/>
        </w:rPr>
        <w:t>Hypothyroidism: an update,</w:t>
      </w:r>
      <w:r w:rsidRPr="00E66608">
        <w:rPr>
          <w:rFonts w:asciiTheme="majorBidi" w:hAnsiTheme="majorBidi" w:cstheme="majorBidi"/>
          <w:color w:val="000000" w:themeColor="text1"/>
          <w:sz w:val="28"/>
          <w:szCs w:val="28"/>
        </w:rPr>
        <w:t> </w:t>
      </w:r>
      <w:r w:rsidRPr="00E66608">
        <w:rPr>
          <w:rStyle w:val="serialtitle"/>
          <w:rFonts w:asciiTheme="majorBidi" w:hAnsiTheme="majorBidi" w:cstheme="majorBidi"/>
          <w:color w:val="000000" w:themeColor="text1"/>
          <w:sz w:val="28"/>
          <w:szCs w:val="28"/>
        </w:rPr>
        <w:t>South African Family Practice,</w:t>
      </w:r>
      <w:r w:rsidRPr="00E66608">
        <w:rPr>
          <w:rFonts w:asciiTheme="majorBidi" w:hAnsiTheme="majorBidi" w:cstheme="majorBidi"/>
          <w:color w:val="000000" w:themeColor="text1"/>
          <w:sz w:val="28"/>
          <w:szCs w:val="28"/>
        </w:rPr>
        <w:t> </w:t>
      </w:r>
      <w:r w:rsidRPr="00E66608">
        <w:rPr>
          <w:rStyle w:val="volumeissue"/>
          <w:rFonts w:asciiTheme="majorBidi" w:hAnsiTheme="majorBidi" w:cstheme="majorBidi"/>
          <w:color w:val="000000" w:themeColor="text1"/>
          <w:sz w:val="28"/>
          <w:szCs w:val="28"/>
        </w:rPr>
        <w:t>54:5,</w:t>
      </w:r>
      <w:r w:rsidRPr="00E66608">
        <w:rPr>
          <w:rFonts w:asciiTheme="majorBidi" w:hAnsiTheme="majorBidi" w:cstheme="majorBidi"/>
          <w:color w:val="000000" w:themeColor="text1"/>
          <w:sz w:val="28"/>
          <w:szCs w:val="28"/>
        </w:rPr>
        <w:t> </w:t>
      </w:r>
      <w:r w:rsidRPr="00E66608">
        <w:rPr>
          <w:rStyle w:val="pagerange"/>
          <w:rFonts w:asciiTheme="majorBidi" w:hAnsiTheme="majorBidi" w:cstheme="majorBidi"/>
          <w:color w:val="000000" w:themeColor="text1"/>
          <w:sz w:val="28"/>
          <w:szCs w:val="28"/>
        </w:rPr>
        <w:t>384-390,</w:t>
      </w:r>
      <w:r w:rsidRPr="00E66608">
        <w:rPr>
          <w:rFonts w:asciiTheme="majorBidi" w:hAnsiTheme="majorBidi" w:cstheme="majorBidi"/>
          <w:color w:val="000000" w:themeColor="text1"/>
          <w:sz w:val="28"/>
          <w:szCs w:val="28"/>
        </w:rPr>
        <w:t> </w:t>
      </w:r>
      <w:r w:rsidRPr="00E66608">
        <w:rPr>
          <w:rStyle w:val="doilink"/>
          <w:rFonts w:asciiTheme="majorBidi" w:hAnsiTheme="majorBidi" w:cstheme="majorBidi"/>
          <w:color w:val="000000" w:themeColor="text1"/>
          <w:sz w:val="28"/>
          <w:szCs w:val="28"/>
        </w:rPr>
        <w:t>DOI: </w:t>
      </w:r>
      <w:hyperlink r:id="rId16" w:history="1">
        <w:r w:rsidRPr="00E66608">
          <w:rPr>
            <w:rStyle w:val="Hyperlink"/>
            <w:rFonts w:asciiTheme="majorBidi" w:hAnsiTheme="majorBidi" w:cstheme="majorBidi"/>
            <w:color w:val="000000" w:themeColor="text1"/>
            <w:sz w:val="28"/>
            <w:szCs w:val="28"/>
          </w:rPr>
          <w:t>10.1080/20786204.2012.10874256</w:t>
        </w:r>
      </w:hyperlink>
    </w:p>
    <w:p w14:paraId="383AA7BE" w14:textId="7595DC06" w:rsidR="00DB6DD7" w:rsidRDefault="00DB6DD7" w:rsidP="00AA2A14">
      <w:pPr>
        <w:numPr>
          <w:ilvl w:val="0"/>
          <w:numId w:val="3"/>
        </w:numPr>
        <w:shd w:val="clear" w:color="auto" w:fill="FFFFFF"/>
        <w:spacing w:after="0" w:afterAutospacing="1" w:line="240" w:lineRule="auto"/>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 xml:space="preserve">Dimopoulos, K., Constantine, A., Clift, P., </w:t>
      </w:r>
      <w:proofErr w:type="spellStart"/>
      <w:r w:rsidRPr="00E66608">
        <w:rPr>
          <w:rFonts w:asciiTheme="majorBidi" w:hAnsiTheme="majorBidi" w:cstheme="majorBidi"/>
          <w:color w:val="000000" w:themeColor="text1"/>
          <w:sz w:val="28"/>
          <w:szCs w:val="28"/>
        </w:rPr>
        <w:t>Condliffe</w:t>
      </w:r>
      <w:proofErr w:type="spellEnd"/>
      <w:r w:rsidRPr="00E66608">
        <w:rPr>
          <w:rFonts w:asciiTheme="majorBidi" w:hAnsiTheme="majorBidi" w:cstheme="majorBidi"/>
          <w:color w:val="000000" w:themeColor="text1"/>
          <w:sz w:val="28"/>
          <w:szCs w:val="28"/>
        </w:rPr>
        <w:t xml:space="preserve">, R., Moledina, S., Jansen, K., </w:t>
      </w:r>
      <w:proofErr w:type="spellStart"/>
      <w:r w:rsidRPr="00E66608">
        <w:rPr>
          <w:rFonts w:asciiTheme="majorBidi" w:hAnsiTheme="majorBidi" w:cstheme="majorBidi"/>
          <w:color w:val="000000" w:themeColor="text1"/>
          <w:sz w:val="28"/>
          <w:szCs w:val="28"/>
        </w:rPr>
        <w:t>Inuzuka</w:t>
      </w:r>
      <w:proofErr w:type="spellEnd"/>
      <w:r w:rsidRPr="00E66608">
        <w:rPr>
          <w:rFonts w:asciiTheme="majorBidi" w:hAnsiTheme="majorBidi" w:cstheme="majorBidi"/>
          <w:color w:val="000000" w:themeColor="text1"/>
          <w:sz w:val="28"/>
          <w:szCs w:val="28"/>
        </w:rPr>
        <w:t xml:space="preserve">, R., </w:t>
      </w:r>
      <w:proofErr w:type="spellStart"/>
      <w:r w:rsidRPr="00E66608">
        <w:rPr>
          <w:rFonts w:asciiTheme="majorBidi" w:hAnsiTheme="majorBidi" w:cstheme="majorBidi"/>
          <w:color w:val="000000" w:themeColor="text1"/>
          <w:sz w:val="28"/>
          <w:szCs w:val="28"/>
        </w:rPr>
        <w:t>Veldtman</w:t>
      </w:r>
      <w:proofErr w:type="spellEnd"/>
      <w:r w:rsidRPr="00E66608">
        <w:rPr>
          <w:rFonts w:asciiTheme="majorBidi" w:hAnsiTheme="majorBidi" w:cstheme="majorBidi"/>
          <w:color w:val="000000" w:themeColor="text1"/>
          <w:sz w:val="28"/>
          <w:szCs w:val="28"/>
        </w:rPr>
        <w:t xml:space="preserve">, G. R., Cua, C. L., Tay, E. L. W., </w:t>
      </w:r>
      <w:proofErr w:type="spellStart"/>
      <w:r w:rsidRPr="00E66608">
        <w:rPr>
          <w:rFonts w:asciiTheme="majorBidi" w:hAnsiTheme="majorBidi" w:cstheme="majorBidi"/>
          <w:color w:val="000000" w:themeColor="text1"/>
          <w:sz w:val="28"/>
          <w:szCs w:val="28"/>
        </w:rPr>
        <w:t>Opotowsky</w:t>
      </w:r>
      <w:proofErr w:type="spellEnd"/>
      <w:r w:rsidRPr="00E66608">
        <w:rPr>
          <w:rFonts w:asciiTheme="majorBidi" w:hAnsiTheme="majorBidi" w:cstheme="majorBidi"/>
          <w:color w:val="000000" w:themeColor="text1"/>
          <w:sz w:val="28"/>
          <w:szCs w:val="28"/>
        </w:rPr>
        <w:t xml:space="preserve">, A. R., </w:t>
      </w:r>
      <w:proofErr w:type="spellStart"/>
      <w:r w:rsidRPr="00E66608">
        <w:rPr>
          <w:rFonts w:asciiTheme="majorBidi" w:hAnsiTheme="majorBidi" w:cstheme="majorBidi"/>
          <w:color w:val="000000" w:themeColor="text1"/>
          <w:sz w:val="28"/>
          <w:szCs w:val="28"/>
        </w:rPr>
        <w:t>Giannakoulas</w:t>
      </w:r>
      <w:proofErr w:type="spellEnd"/>
      <w:r w:rsidRPr="00E66608">
        <w:rPr>
          <w:rFonts w:asciiTheme="majorBidi" w:hAnsiTheme="majorBidi" w:cstheme="majorBidi"/>
          <w:color w:val="000000" w:themeColor="text1"/>
          <w:sz w:val="28"/>
          <w:szCs w:val="28"/>
        </w:rPr>
        <w:t xml:space="preserve">, G., Alonso-Gonzalez, R., Cordina, R., Capone, G., </w:t>
      </w:r>
      <w:proofErr w:type="spellStart"/>
      <w:r w:rsidRPr="00E66608">
        <w:rPr>
          <w:rFonts w:asciiTheme="majorBidi" w:hAnsiTheme="majorBidi" w:cstheme="majorBidi"/>
          <w:color w:val="000000" w:themeColor="text1"/>
          <w:sz w:val="28"/>
          <w:szCs w:val="28"/>
        </w:rPr>
        <w:t>Namuyonga</w:t>
      </w:r>
      <w:proofErr w:type="spellEnd"/>
      <w:r w:rsidRPr="00E66608">
        <w:rPr>
          <w:rFonts w:asciiTheme="majorBidi" w:hAnsiTheme="majorBidi" w:cstheme="majorBidi"/>
          <w:color w:val="000000" w:themeColor="text1"/>
          <w:sz w:val="28"/>
          <w:szCs w:val="28"/>
        </w:rPr>
        <w:t xml:space="preserve">, J., Scott, C. H., D'Alto, M., Gamero, F. J., Chicoine, B., … for Down Syndrome International (DSi) (2023). Cardiovascular Complications of Down Syndrome: Scoping Review and Expert Consensus. Circulation, 147(5), 425–441. </w:t>
      </w:r>
      <w:hyperlink r:id="rId17" w:history="1">
        <w:r w:rsidR="00E66608" w:rsidRPr="007F44CB">
          <w:rPr>
            <w:rStyle w:val="Hyperlink"/>
            <w:rFonts w:asciiTheme="majorBidi" w:hAnsiTheme="majorBidi" w:cstheme="majorBidi"/>
            <w:sz w:val="28"/>
            <w:szCs w:val="28"/>
          </w:rPr>
          <w:t>https://doi.org/10.1161/CIRCULATIONAHA.122.059706</w:t>
        </w:r>
      </w:hyperlink>
    </w:p>
    <w:p w14:paraId="793D33CC" w14:textId="317A4BA5" w:rsidR="00E66608" w:rsidRDefault="00E66608" w:rsidP="00AA2A14">
      <w:pPr>
        <w:numPr>
          <w:ilvl w:val="0"/>
          <w:numId w:val="3"/>
        </w:numPr>
        <w:shd w:val="clear" w:color="auto" w:fill="FFFFFF"/>
        <w:spacing w:after="0" w:afterAutospacing="1" w:line="240" w:lineRule="auto"/>
        <w:jc w:val="lowKashida"/>
        <w:rPr>
          <w:rFonts w:asciiTheme="majorBidi" w:hAnsiTheme="majorBidi" w:cstheme="majorBidi"/>
          <w:color w:val="000000" w:themeColor="text1"/>
          <w:sz w:val="28"/>
          <w:szCs w:val="28"/>
        </w:rPr>
      </w:pPr>
      <w:proofErr w:type="spellStart"/>
      <w:r w:rsidRPr="00E66608">
        <w:rPr>
          <w:rFonts w:asciiTheme="majorBidi" w:hAnsiTheme="majorBidi" w:cstheme="majorBidi"/>
          <w:color w:val="000000" w:themeColor="text1"/>
          <w:sz w:val="28"/>
          <w:szCs w:val="28"/>
        </w:rPr>
        <w:t>Sindoor</w:t>
      </w:r>
      <w:proofErr w:type="spellEnd"/>
      <w:r w:rsidRPr="00E66608">
        <w:rPr>
          <w:rFonts w:asciiTheme="majorBidi" w:hAnsiTheme="majorBidi" w:cstheme="majorBidi"/>
          <w:color w:val="000000" w:themeColor="text1"/>
          <w:sz w:val="28"/>
          <w:szCs w:val="28"/>
        </w:rPr>
        <w:t xml:space="preserve"> S, Desai BDS, Fayetteville NY. Down syndrome: a review of the literature. Oral Surg Oral Med Oral </w:t>
      </w:r>
      <w:proofErr w:type="spellStart"/>
      <w:r w:rsidRPr="00E66608">
        <w:rPr>
          <w:rFonts w:asciiTheme="majorBidi" w:hAnsiTheme="majorBidi" w:cstheme="majorBidi"/>
          <w:color w:val="000000" w:themeColor="text1"/>
          <w:sz w:val="28"/>
          <w:szCs w:val="28"/>
        </w:rPr>
        <w:t>Pathol</w:t>
      </w:r>
      <w:proofErr w:type="spellEnd"/>
      <w:r w:rsidRPr="00E66608">
        <w:rPr>
          <w:rFonts w:asciiTheme="majorBidi" w:hAnsiTheme="majorBidi" w:cstheme="majorBidi"/>
          <w:color w:val="000000" w:themeColor="text1"/>
          <w:sz w:val="28"/>
          <w:szCs w:val="28"/>
        </w:rPr>
        <w:t>. 1997; 84(3): 279-285.</w:t>
      </w:r>
    </w:p>
    <w:p w14:paraId="23CA8B89" w14:textId="2A674CBA" w:rsidR="00E66608" w:rsidRDefault="00E66608" w:rsidP="00AA2A14">
      <w:pPr>
        <w:numPr>
          <w:ilvl w:val="0"/>
          <w:numId w:val="3"/>
        </w:numPr>
        <w:shd w:val="clear" w:color="auto" w:fill="FFFFFF"/>
        <w:spacing w:after="0" w:afterAutospacing="1" w:line="240" w:lineRule="auto"/>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 xml:space="preserve">Casto C, Pepe G, </w:t>
      </w:r>
      <w:proofErr w:type="spellStart"/>
      <w:r w:rsidRPr="00E66608">
        <w:rPr>
          <w:rFonts w:asciiTheme="majorBidi" w:hAnsiTheme="majorBidi" w:cstheme="majorBidi"/>
          <w:color w:val="000000" w:themeColor="text1"/>
          <w:sz w:val="28"/>
          <w:szCs w:val="28"/>
        </w:rPr>
        <w:t>Pomi</w:t>
      </w:r>
      <w:proofErr w:type="spellEnd"/>
      <w:r w:rsidRPr="00E66608">
        <w:rPr>
          <w:rFonts w:asciiTheme="majorBidi" w:hAnsiTheme="majorBidi" w:cstheme="majorBidi"/>
          <w:color w:val="000000" w:themeColor="text1"/>
          <w:sz w:val="28"/>
          <w:szCs w:val="28"/>
        </w:rPr>
        <w:t xml:space="preserve"> AL, Corica D, Aversa T, </w:t>
      </w:r>
      <w:proofErr w:type="spellStart"/>
      <w:r w:rsidRPr="00E66608">
        <w:rPr>
          <w:rFonts w:asciiTheme="majorBidi" w:hAnsiTheme="majorBidi" w:cstheme="majorBidi"/>
          <w:color w:val="000000" w:themeColor="text1"/>
          <w:sz w:val="28"/>
          <w:szCs w:val="28"/>
        </w:rPr>
        <w:t>Wasniewska</w:t>
      </w:r>
      <w:proofErr w:type="spellEnd"/>
      <w:r w:rsidRPr="00E66608">
        <w:rPr>
          <w:rFonts w:asciiTheme="majorBidi" w:hAnsiTheme="majorBidi" w:cstheme="majorBidi"/>
          <w:color w:val="000000" w:themeColor="text1"/>
          <w:sz w:val="28"/>
          <w:szCs w:val="28"/>
        </w:rPr>
        <w:t xml:space="preserve"> M. Hashimoto's thyroiditis and graves' disease in genetic syndromes in pediatric age. Genes (Basel). 2021; 12(2): 1-22.</w:t>
      </w:r>
    </w:p>
    <w:p w14:paraId="45BCD884" w14:textId="21C7E7A1" w:rsidR="00E66608" w:rsidRDefault="00E66608" w:rsidP="00AA2A14">
      <w:pPr>
        <w:numPr>
          <w:ilvl w:val="0"/>
          <w:numId w:val="3"/>
        </w:numPr>
        <w:shd w:val="clear" w:color="auto" w:fill="FFFFFF"/>
        <w:spacing w:after="0" w:afterAutospacing="1" w:line="240" w:lineRule="auto"/>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 xml:space="preserve">Purdy IB, Singh N, Brown WL, Vangala S, </w:t>
      </w:r>
      <w:proofErr w:type="spellStart"/>
      <w:r w:rsidRPr="00E66608">
        <w:rPr>
          <w:rFonts w:asciiTheme="majorBidi" w:hAnsiTheme="majorBidi" w:cstheme="majorBidi"/>
          <w:color w:val="000000" w:themeColor="text1"/>
          <w:sz w:val="28"/>
          <w:szCs w:val="28"/>
        </w:rPr>
        <w:t>Devaskar</w:t>
      </w:r>
      <w:proofErr w:type="spellEnd"/>
      <w:r w:rsidRPr="00E66608">
        <w:rPr>
          <w:rFonts w:asciiTheme="majorBidi" w:hAnsiTheme="majorBidi" w:cstheme="majorBidi"/>
          <w:color w:val="000000" w:themeColor="text1"/>
          <w:sz w:val="28"/>
          <w:szCs w:val="28"/>
        </w:rPr>
        <w:t xml:space="preserve"> UP. Revisiting early hypothyroidism screening in infants with Down syndrome. J </w:t>
      </w:r>
      <w:proofErr w:type="spellStart"/>
      <w:r w:rsidRPr="00E66608">
        <w:rPr>
          <w:rFonts w:asciiTheme="majorBidi" w:hAnsiTheme="majorBidi" w:cstheme="majorBidi"/>
          <w:color w:val="000000" w:themeColor="text1"/>
          <w:sz w:val="28"/>
          <w:szCs w:val="28"/>
        </w:rPr>
        <w:t>Perinatol</w:t>
      </w:r>
      <w:proofErr w:type="spellEnd"/>
      <w:r w:rsidRPr="00E66608">
        <w:rPr>
          <w:rFonts w:asciiTheme="majorBidi" w:hAnsiTheme="majorBidi" w:cstheme="majorBidi"/>
          <w:color w:val="000000" w:themeColor="text1"/>
          <w:sz w:val="28"/>
          <w:szCs w:val="28"/>
        </w:rPr>
        <w:t>. 2014; 34(12): 936-940.</w:t>
      </w:r>
    </w:p>
    <w:p w14:paraId="64F0898E" w14:textId="017E48EF" w:rsidR="00E66608" w:rsidRDefault="00E66608" w:rsidP="00AA2A14">
      <w:pPr>
        <w:numPr>
          <w:ilvl w:val="0"/>
          <w:numId w:val="3"/>
        </w:numPr>
        <w:shd w:val="clear" w:color="auto" w:fill="FFFFFF"/>
        <w:spacing w:after="0" w:afterAutospacing="1" w:line="240" w:lineRule="auto"/>
        <w:jc w:val="lowKashida"/>
        <w:rPr>
          <w:rFonts w:asciiTheme="majorBidi" w:hAnsiTheme="majorBidi" w:cstheme="majorBidi"/>
          <w:color w:val="000000" w:themeColor="text1"/>
          <w:sz w:val="28"/>
          <w:szCs w:val="28"/>
        </w:rPr>
      </w:pPr>
      <w:r w:rsidRPr="00E66608">
        <w:rPr>
          <w:rFonts w:asciiTheme="majorBidi" w:hAnsiTheme="majorBidi" w:cstheme="majorBidi"/>
          <w:color w:val="000000" w:themeColor="text1"/>
          <w:sz w:val="28"/>
          <w:szCs w:val="28"/>
        </w:rPr>
        <w:t xml:space="preserve">Pierce MJ, LaFranchi SH, Pinter JD. Characterization of thyroid abnormalities in a large cohort of children with Down syndrome. Horm Res </w:t>
      </w:r>
      <w:proofErr w:type="spellStart"/>
      <w:r w:rsidRPr="00E66608">
        <w:rPr>
          <w:rFonts w:asciiTheme="majorBidi" w:hAnsiTheme="majorBidi" w:cstheme="majorBidi"/>
          <w:color w:val="000000" w:themeColor="text1"/>
          <w:sz w:val="28"/>
          <w:szCs w:val="28"/>
        </w:rPr>
        <w:t>Paediatr</w:t>
      </w:r>
      <w:proofErr w:type="spellEnd"/>
      <w:r w:rsidRPr="00E66608">
        <w:rPr>
          <w:rFonts w:asciiTheme="majorBidi" w:hAnsiTheme="majorBidi" w:cstheme="majorBidi"/>
          <w:color w:val="000000" w:themeColor="text1"/>
          <w:sz w:val="28"/>
          <w:szCs w:val="28"/>
        </w:rPr>
        <w:t>. 2017; 87(3): 170-178.</w:t>
      </w:r>
    </w:p>
    <w:p w14:paraId="4DCA2137" w14:textId="3E4ECA99" w:rsidR="00E66608" w:rsidRPr="00E66608" w:rsidRDefault="00AA2A14" w:rsidP="00AA2A14">
      <w:pPr>
        <w:numPr>
          <w:ilvl w:val="0"/>
          <w:numId w:val="3"/>
        </w:numPr>
        <w:shd w:val="clear" w:color="auto" w:fill="FFFFFF"/>
        <w:spacing w:after="0" w:afterAutospacing="1" w:line="240" w:lineRule="auto"/>
        <w:jc w:val="lowKashida"/>
        <w:rPr>
          <w:rFonts w:asciiTheme="majorBidi" w:hAnsiTheme="majorBidi" w:cstheme="majorBidi"/>
          <w:color w:val="000000" w:themeColor="text1"/>
          <w:sz w:val="28"/>
          <w:szCs w:val="28"/>
        </w:rPr>
      </w:pPr>
      <w:r w:rsidRPr="00AA2A14">
        <w:rPr>
          <w:rFonts w:asciiTheme="majorBidi" w:hAnsiTheme="majorBidi" w:cstheme="majorBidi"/>
          <w:color w:val="000000" w:themeColor="text1"/>
          <w:sz w:val="28"/>
          <w:szCs w:val="28"/>
        </w:rPr>
        <w:t>Moosa S, Segal DG, Christianson AL, Gregersen NE. Thyroid dysfunction in a cohort of South African children with Down syndrome. South African Med J. 2013; 103(SUPPL. 1): 966-970.</w:t>
      </w:r>
    </w:p>
    <w:p w14:paraId="1DB30895" w14:textId="77777777" w:rsidR="00740F08" w:rsidRPr="00E66608" w:rsidRDefault="00740F08" w:rsidP="00E66608">
      <w:pPr>
        <w:jc w:val="lowKashida"/>
        <w:rPr>
          <w:rFonts w:asciiTheme="majorBidi" w:hAnsiTheme="majorBidi" w:cstheme="majorBidi"/>
          <w:color w:val="000000" w:themeColor="text1"/>
          <w:sz w:val="28"/>
          <w:szCs w:val="28"/>
        </w:rPr>
      </w:pPr>
    </w:p>
    <w:p w14:paraId="79C61BEC" w14:textId="77777777" w:rsidR="00221558" w:rsidRPr="00E66608" w:rsidRDefault="00221558" w:rsidP="00E66608">
      <w:pPr>
        <w:jc w:val="lowKashida"/>
        <w:rPr>
          <w:rFonts w:asciiTheme="majorBidi" w:hAnsiTheme="majorBidi" w:cstheme="majorBidi"/>
          <w:color w:val="000000" w:themeColor="text1"/>
          <w:sz w:val="28"/>
          <w:szCs w:val="28"/>
        </w:rPr>
      </w:pPr>
    </w:p>
    <w:sectPr w:rsidR="00221558" w:rsidRPr="00E66608" w:rsidSect="00A5652A">
      <w:pgSz w:w="11906" w:h="16838"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BB936" w14:textId="77777777" w:rsidR="00FA2C19" w:rsidRDefault="00FA2C19" w:rsidP="00CE09FE">
      <w:pPr>
        <w:spacing w:after="0" w:line="240" w:lineRule="auto"/>
      </w:pPr>
      <w:r>
        <w:separator/>
      </w:r>
    </w:p>
  </w:endnote>
  <w:endnote w:type="continuationSeparator" w:id="0">
    <w:p w14:paraId="5765A251" w14:textId="77777777" w:rsidR="00FA2C19" w:rsidRDefault="00FA2C19" w:rsidP="00CE0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902706"/>
      <w:docPartObj>
        <w:docPartGallery w:val="Page Numbers (Bottom of Page)"/>
        <w:docPartUnique/>
      </w:docPartObj>
    </w:sdtPr>
    <w:sdtEndPr>
      <w:rPr>
        <w:noProof/>
      </w:rPr>
    </w:sdtEndPr>
    <w:sdtContent>
      <w:p w14:paraId="2EBA8919" w14:textId="1B47AD7F" w:rsidR="00A5652A" w:rsidRDefault="00A565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0763BF" w14:textId="77777777" w:rsidR="00A5652A" w:rsidRDefault="00A56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484E3" w14:textId="77777777" w:rsidR="00FA2C19" w:rsidRDefault="00FA2C19" w:rsidP="00CE09FE">
      <w:pPr>
        <w:spacing w:after="0" w:line="240" w:lineRule="auto"/>
      </w:pPr>
      <w:r>
        <w:separator/>
      </w:r>
    </w:p>
  </w:footnote>
  <w:footnote w:type="continuationSeparator" w:id="0">
    <w:p w14:paraId="6FD9BC51" w14:textId="77777777" w:rsidR="00FA2C19" w:rsidRDefault="00FA2C19" w:rsidP="00CE09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E30"/>
    <w:multiLevelType w:val="hybridMultilevel"/>
    <w:tmpl w:val="5FA838C8"/>
    <w:lvl w:ilvl="0" w:tplc="04090011">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4444AD9"/>
    <w:multiLevelType w:val="hybridMultilevel"/>
    <w:tmpl w:val="96D4B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04E36"/>
    <w:multiLevelType w:val="hybridMultilevel"/>
    <w:tmpl w:val="1E949BFE"/>
    <w:lvl w:ilvl="0" w:tplc="E7D213C8">
      <w:start w:val="1"/>
      <w:numFmt w:val="decimal"/>
      <w:lvlText w:val="%1."/>
      <w:lvlJc w:val="left"/>
      <w:pPr>
        <w:ind w:left="810" w:hanging="360"/>
      </w:pPr>
      <w:rPr>
        <w:rFonts w:hint="default"/>
        <w:b w:val="0"/>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3867009C"/>
    <w:multiLevelType w:val="hybridMultilevel"/>
    <w:tmpl w:val="78E0C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A509B6"/>
    <w:multiLevelType w:val="hybridMultilevel"/>
    <w:tmpl w:val="6204AFB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02C3B88"/>
    <w:multiLevelType w:val="multilevel"/>
    <w:tmpl w:val="28A0F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6C2591"/>
    <w:multiLevelType w:val="hybridMultilevel"/>
    <w:tmpl w:val="1EA4C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9371176">
    <w:abstractNumId w:val="1"/>
  </w:num>
  <w:num w:numId="2" w16cid:durableId="216402251">
    <w:abstractNumId w:val="6"/>
  </w:num>
  <w:num w:numId="3" w16cid:durableId="1175416450">
    <w:abstractNumId w:val="0"/>
  </w:num>
  <w:num w:numId="4" w16cid:durableId="1051270725">
    <w:abstractNumId w:val="5"/>
  </w:num>
  <w:num w:numId="5" w16cid:durableId="756950034">
    <w:abstractNumId w:val="2"/>
  </w:num>
  <w:num w:numId="6" w16cid:durableId="984234451">
    <w:abstractNumId w:val="4"/>
  </w:num>
  <w:num w:numId="7" w16cid:durableId="627782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33A"/>
    <w:rsid w:val="000118CF"/>
    <w:rsid w:val="00054A9E"/>
    <w:rsid w:val="00054C9F"/>
    <w:rsid w:val="0008306E"/>
    <w:rsid w:val="000A7D39"/>
    <w:rsid w:val="00125A23"/>
    <w:rsid w:val="001B1909"/>
    <w:rsid w:val="001B544A"/>
    <w:rsid w:val="00200AFD"/>
    <w:rsid w:val="00221558"/>
    <w:rsid w:val="00233F2C"/>
    <w:rsid w:val="0023446D"/>
    <w:rsid w:val="00285F91"/>
    <w:rsid w:val="00295CF2"/>
    <w:rsid w:val="00320AA7"/>
    <w:rsid w:val="003764AF"/>
    <w:rsid w:val="00380DE5"/>
    <w:rsid w:val="003A01F2"/>
    <w:rsid w:val="003B5366"/>
    <w:rsid w:val="003C34E7"/>
    <w:rsid w:val="003D0E4C"/>
    <w:rsid w:val="003D333A"/>
    <w:rsid w:val="004844F7"/>
    <w:rsid w:val="00486C80"/>
    <w:rsid w:val="004939A7"/>
    <w:rsid w:val="00495F87"/>
    <w:rsid w:val="00540D60"/>
    <w:rsid w:val="00565355"/>
    <w:rsid w:val="00586BCC"/>
    <w:rsid w:val="005B2F21"/>
    <w:rsid w:val="005B4C19"/>
    <w:rsid w:val="005B52BB"/>
    <w:rsid w:val="00605D0C"/>
    <w:rsid w:val="006200E5"/>
    <w:rsid w:val="00692438"/>
    <w:rsid w:val="00694078"/>
    <w:rsid w:val="006B02CD"/>
    <w:rsid w:val="006B4355"/>
    <w:rsid w:val="006C13BF"/>
    <w:rsid w:val="006D6344"/>
    <w:rsid w:val="00700F42"/>
    <w:rsid w:val="0071038E"/>
    <w:rsid w:val="00723F9A"/>
    <w:rsid w:val="00740F08"/>
    <w:rsid w:val="00747675"/>
    <w:rsid w:val="00764B32"/>
    <w:rsid w:val="0079305F"/>
    <w:rsid w:val="007C3002"/>
    <w:rsid w:val="007C5A46"/>
    <w:rsid w:val="0085629F"/>
    <w:rsid w:val="0086454C"/>
    <w:rsid w:val="008E0D11"/>
    <w:rsid w:val="008F0EB5"/>
    <w:rsid w:val="008F424D"/>
    <w:rsid w:val="00941935"/>
    <w:rsid w:val="009615D5"/>
    <w:rsid w:val="00966F70"/>
    <w:rsid w:val="009B3A5A"/>
    <w:rsid w:val="009C065B"/>
    <w:rsid w:val="00A5652A"/>
    <w:rsid w:val="00A827D7"/>
    <w:rsid w:val="00A90CF7"/>
    <w:rsid w:val="00AA2A14"/>
    <w:rsid w:val="00AA62A7"/>
    <w:rsid w:val="00AC3F1C"/>
    <w:rsid w:val="00AC5DA7"/>
    <w:rsid w:val="00AC755C"/>
    <w:rsid w:val="00AD3FE6"/>
    <w:rsid w:val="00B01359"/>
    <w:rsid w:val="00B10E33"/>
    <w:rsid w:val="00B111A0"/>
    <w:rsid w:val="00B15F2B"/>
    <w:rsid w:val="00B20DE1"/>
    <w:rsid w:val="00B66C04"/>
    <w:rsid w:val="00B94B2D"/>
    <w:rsid w:val="00BD4A4F"/>
    <w:rsid w:val="00BE4DE8"/>
    <w:rsid w:val="00BF2E27"/>
    <w:rsid w:val="00C15021"/>
    <w:rsid w:val="00C432A7"/>
    <w:rsid w:val="00C4669F"/>
    <w:rsid w:val="00CA5433"/>
    <w:rsid w:val="00CA588F"/>
    <w:rsid w:val="00CA6673"/>
    <w:rsid w:val="00CC3F87"/>
    <w:rsid w:val="00CD797C"/>
    <w:rsid w:val="00CE09FE"/>
    <w:rsid w:val="00CE47C1"/>
    <w:rsid w:val="00CF6024"/>
    <w:rsid w:val="00D71B19"/>
    <w:rsid w:val="00DB3CEC"/>
    <w:rsid w:val="00DB6DD7"/>
    <w:rsid w:val="00E3053E"/>
    <w:rsid w:val="00E66608"/>
    <w:rsid w:val="00E671ED"/>
    <w:rsid w:val="00EB0558"/>
    <w:rsid w:val="00EB2193"/>
    <w:rsid w:val="00EE75A9"/>
    <w:rsid w:val="00F10F77"/>
    <w:rsid w:val="00F13378"/>
    <w:rsid w:val="00F4500D"/>
    <w:rsid w:val="00F65DFD"/>
    <w:rsid w:val="00FA0C7A"/>
    <w:rsid w:val="00FA2C19"/>
    <w:rsid w:val="00FA574F"/>
    <w:rsid w:val="00FB0343"/>
    <w:rsid w:val="00FB6882"/>
    <w:rsid w:val="00FB7E60"/>
    <w:rsid w:val="00FC7ABF"/>
    <w:rsid w:val="00FD12DF"/>
    <w:rsid w:val="00FE78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A11E7"/>
  <w15:chartTrackingRefBased/>
  <w15:docId w15:val="{305DD8C9-EBCD-43D4-B975-87D9C36AF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E66608"/>
    <w:pPr>
      <w:keepNext/>
      <w:keepLines/>
      <w:spacing w:before="240" w:after="0" w:line="360" w:lineRule="auto"/>
      <w:jc w:val="center"/>
      <w:outlineLvl w:val="0"/>
    </w:pPr>
    <w:rPr>
      <w:rFonts w:asciiTheme="majorBidi" w:eastAsiaTheme="majorEastAsia" w:hAnsiTheme="majorBidi" w:cstheme="majorBidi"/>
      <w:b/>
      <w:bCs/>
      <w:sz w:val="32"/>
      <w:szCs w:val="32"/>
    </w:rPr>
  </w:style>
  <w:style w:type="paragraph" w:styleId="Heading2">
    <w:name w:val="heading 2"/>
    <w:basedOn w:val="Normal"/>
    <w:next w:val="Normal"/>
    <w:link w:val="Heading2Char"/>
    <w:autoRedefine/>
    <w:uiPriority w:val="9"/>
    <w:unhideWhenUsed/>
    <w:qFormat/>
    <w:rsid w:val="00E66608"/>
    <w:pPr>
      <w:keepNext/>
      <w:keepLines/>
      <w:spacing w:before="40" w:after="0" w:line="360" w:lineRule="auto"/>
      <w:outlineLvl w:val="1"/>
    </w:pPr>
    <w:rPr>
      <w:rFonts w:asciiTheme="majorBidi" w:eastAsiaTheme="majorEastAsia" w:hAnsiTheme="majorBidi"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05F"/>
    <w:pPr>
      <w:ind w:left="720"/>
      <w:contextualSpacing/>
    </w:pPr>
  </w:style>
  <w:style w:type="paragraph" w:styleId="Header">
    <w:name w:val="header"/>
    <w:basedOn w:val="Normal"/>
    <w:link w:val="HeaderChar"/>
    <w:uiPriority w:val="99"/>
    <w:unhideWhenUsed/>
    <w:rsid w:val="00CE09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9FE"/>
  </w:style>
  <w:style w:type="paragraph" w:styleId="Footer">
    <w:name w:val="footer"/>
    <w:basedOn w:val="Normal"/>
    <w:link w:val="FooterChar"/>
    <w:uiPriority w:val="99"/>
    <w:unhideWhenUsed/>
    <w:rsid w:val="00CE09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9FE"/>
  </w:style>
  <w:style w:type="character" w:styleId="Hyperlink">
    <w:name w:val="Hyperlink"/>
    <w:basedOn w:val="DefaultParagraphFont"/>
    <w:uiPriority w:val="99"/>
    <w:unhideWhenUsed/>
    <w:rsid w:val="00740F08"/>
    <w:rPr>
      <w:color w:val="0000FF" w:themeColor="hyperlink"/>
      <w:u w:val="single"/>
    </w:rPr>
  </w:style>
  <w:style w:type="character" w:styleId="UnresolvedMention">
    <w:name w:val="Unresolved Mention"/>
    <w:basedOn w:val="DefaultParagraphFont"/>
    <w:uiPriority w:val="99"/>
    <w:semiHidden/>
    <w:unhideWhenUsed/>
    <w:rsid w:val="00740F08"/>
    <w:rPr>
      <w:color w:val="605E5C"/>
      <w:shd w:val="clear" w:color="auto" w:fill="E1DFDD"/>
    </w:rPr>
  </w:style>
  <w:style w:type="character" w:customStyle="1" w:styleId="authorname">
    <w:name w:val="authorname"/>
    <w:basedOn w:val="DefaultParagraphFont"/>
    <w:rsid w:val="00054A9E"/>
  </w:style>
  <w:style w:type="character" w:customStyle="1" w:styleId="separator">
    <w:name w:val="separator"/>
    <w:basedOn w:val="DefaultParagraphFont"/>
    <w:rsid w:val="00054A9E"/>
  </w:style>
  <w:style w:type="character" w:customStyle="1" w:styleId="role">
    <w:name w:val="role"/>
    <w:basedOn w:val="DefaultParagraphFont"/>
    <w:rsid w:val="00054A9E"/>
  </w:style>
  <w:style w:type="character" w:customStyle="1" w:styleId="Date1">
    <w:name w:val="Date1"/>
    <w:basedOn w:val="DefaultParagraphFont"/>
    <w:rsid w:val="00054A9E"/>
  </w:style>
  <w:style w:type="character" w:customStyle="1" w:styleId="arttitle">
    <w:name w:val="art_title"/>
    <w:basedOn w:val="DefaultParagraphFont"/>
    <w:rsid w:val="00054A9E"/>
  </w:style>
  <w:style w:type="character" w:customStyle="1" w:styleId="serialtitle">
    <w:name w:val="serial_title"/>
    <w:basedOn w:val="DefaultParagraphFont"/>
    <w:rsid w:val="00054A9E"/>
  </w:style>
  <w:style w:type="character" w:customStyle="1" w:styleId="volumeissue">
    <w:name w:val="volume_issue"/>
    <w:basedOn w:val="DefaultParagraphFont"/>
    <w:rsid w:val="00054A9E"/>
  </w:style>
  <w:style w:type="character" w:customStyle="1" w:styleId="pagerange">
    <w:name w:val="page_range"/>
    <w:basedOn w:val="DefaultParagraphFont"/>
    <w:rsid w:val="00054A9E"/>
  </w:style>
  <w:style w:type="character" w:customStyle="1" w:styleId="doilink">
    <w:name w:val="doi_link"/>
    <w:basedOn w:val="DefaultParagraphFont"/>
    <w:rsid w:val="00054A9E"/>
  </w:style>
  <w:style w:type="character" w:customStyle="1" w:styleId="highlight">
    <w:name w:val="highlight"/>
    <w:basedOn w:val="DefaultParagraphFont"/>
    <w:rsid w:val="00FA574F"/>
  </w:style>
  <w:style w:type="paragraph" w:styleId="NoSpacing">
    <w:name w:val="No Spacing"/>
    <w:uiPriority w:val="1"/>
    <w:qFormat/>
    <w:rsid w:val="00FB0343"/>
    <w:pPr>
      <w:spacing w:after="0" w:line="240" w:lineRule="auto"/>
    </w:pPr>
  </w:style>
  <w:style w:type="character" w:customStyle="1" w:styleId="Heading1Char">
    <w:name w:val="Heading 1 Char"/>
    <w:basedOn w:val="DefaultParagraphFont"/>
    <w:link w:val="Heading1"/>
    <w:uiPriority w:val="9"/>
    <w:rsid w:val="00E66608"/>
    <w:rPr>
      <w:rFonts w:asciiTheme="majorBidi" w:eastAsiaTheme="majorEastAsia" w:hAnsiTheme="majorBidi" w:cstheme="majorBidi"/>
      <w:b/>
      <w:bCs/>
      <w:sz w:val="32"/>
      <w:szCs w:val="32"/>
    </w:rPr>
  </w:style>
  <w:style w:type="character" w:customStyle="1" w:styleId="Heading2Char">
    <w:name w:val="Heading 2 Char"/>
    <w:basedOn w:val="DefaultParagraphFont"/>
    <w:link w:val="Heading2"/>
    <w:uiPriority w:val="9"/>
    <w:rsid w:val="00E66608"/>
    <w:rPr>
      <w:rFonts w:asciiTheme="majorBidi" w:eastAsiaTheme="majorEastAsia" w:hAnsiTheme="majorBidi" w:cstheme="majorBidi"/>
      <w:b/>
      <w:sz w:val="32"/>
      <w:szCs w:val="26"/>
    </w:rPr>
  </w:style>
  <w:style w:type="paragraph" w:styleId="TOCHeading">
    <w:name w:val="TOC Heading"/>
    <w:basedOn w:val="Heading1"/>
    <w:next w:val="Normal"/>
    <w:uiPriority w:val="39"/>
    <w:unhideWhenUsed/>
    <w:qFormat/>
    <w:rsid w:val="00A5652A"/>
    <w:pPr>
      <w:spacing w:line="259" w:lineRule="auto"/>
      <w:jc w:val="left"/>
      <w:outlineLvl w:val="9"/>
    </w:pPr>
    <w:rPr>
      <w:rFonts w:asciiTheme="majorHAnsi" w:hAnsiTheme="majorHAnsi"/>
      <w:b w:val="0"/>
      <w:bCs w:val="0"/>
      <w:color w:val="365F91" w:themeColor="accent1" w:themeShade="BF"/>
      <w:kern w:val="0"/>
      <w14:ligatures w14:val="none"/>
    </w:rPr>
  </w:style>
  <w:style w:type="paragraph" w:styleId="TOC1">
    <w:name w:val="toc 1"/>
    <w:basedOn w:val="Normal"/>
    <w:next w:val="Normal"/>
    <w:autoRedefine/>
    <w:uiPriority w:val="39"/>
    <w:unhideWhenUsed/>
    <w:rsid w:val="00A5652A"/>
    <w:pPr>
      <w:tabs>
        <w:tab w:val="right" w:leader="dot" w:pos="9016"/>
      </w:tabs>
      <w:spacing w:after="100"/>
    </w:pPr>
    <w:rPr>
      <w:rFonts w:asciiTheme="majorBidi" w:hAnsiTheme="majorBidi" w:cstheme="majorBidi"/>
      <w:b/>
      <w:bCs/>
      <w:noProof/>
      <w:sz w:val="28"/>
      <w:szCs w:val="28"/>
    </w:rPr>
  </w:style>
  <w:style w:type="paragraph" w:styleId="TOC2">
    <w:name w:val="toc 2"/>
    <w:basedOn w:val="Normal"/>
    <w:next w:val="Normal"/>
    <w:autoRedefine/>
    <w:uiPriority w:val="39"/>
    <w:unhideWhenUsed/>
    <w:rsid w:val="00A5652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923888">
      <w:bodyDiv w:val="1"/>
      <w:marLeft w:val="0"/>
      <w:marRight w:val="0"/>
      <w:marTop w:val="0"/>
      <w:marBottom w:val="0"/>
      <w:divBdr>
        <w:top w:val="none" w:sz="0" w:space="0" w:color="auto"/>
        <w:left w:val="none" w:sz="0" w:space="0" w:color="auto"/>
        <w:bottom w:val="none" w:sz="0" w:space="0" w:color="auto"/>
        <w:right w:val="none" w:sz="0" w:space="0" w:color="auto"/>
      </w:divBdr>
      <w:divsChild>
        <w:div w:id="1017465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doi.org/10.1161/CIRCULATIONAHA.122.059706" TargetMode="External"/><Relationship Id="rId2" Type="http://schemas.openxmlformats.org/officeDocument/2006/relationships/numbering" Target="numbering.xml"/><Relationship Id="rId16" Type="http://schemas.openxmlformats.org/officeDocument/2006/relationships/hyperlink" Target="https://doi.org/10.1080/20786204.2012.108742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medlineplus.gov/genetic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solidFill>
                <a:latin typeface="+mn-lt"/>
                <a:ea typeface="+mn-ea"/>
                <a:cs typeface="+mn-cs"/>
              </a:defRPr>
            </a:pPr>
            <a:r>
              <a:rPr lang="en-GB">
                <a:solidFill>
                  <a:schemeClr val="dk1"/>
                </a:solidFill>
                <a:latin typeface="+mn-lt"/>
                <a:ea typeface="+mn-ea"/>
                <a:cs typeface="+mn-cs"/>
              </a:rPr>
              <a:t>age of patient </a:t>
            </a:r>
            <a:endParaRPr lang="en-GB"/>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800" b="1" i="0" u="none" strike="noStrike" kern="1200" baseline="0">
              <a:solidFill>
                <a:schemeClr val="dk1"/>
              </a:solidFill>
              <a:latin typeface="+mn-lt"/>
              <a:ea typeface="+mn-ea"/>
              <a:cs typeface="+mn-cs"/>
            </a:defRPr>
          </a:pPr>
          <a:endParaRPr lang="en-US"/>
        </a:p>
      </c:txPr>
    </c:title>
    <c:autoTitleDeleted val="0"/>
    <c:plotArea>
      <c:layout/>
      <c:pieChart>
        <c:varyColors val="1"/>
        <c:ser>
          <c:idx val="0"/>
          <c:order val="0"/>
          <c:spPr>
            <a:solidFill>
              <a:srgbClr val="A944C8"/>
            </a:solidFill>
          </c:spPr>
          <c:dPt>
            <c:idx val="0"/>
            <c:bubble3D val="0"/>
            <c:spPr>
              <a:solidFill>
                <a:srgbClr val="A944C8"/>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B96-4E40-B14B-1C484E1A3725}"/>
              </c:ext>
            </c:extLst>
          </c:dPt>
          <c:dPt>
            <c:idx val="1"/>
            <c:bubble3D val="0"/>
            <c:spPr>
              <a:solidFill>
                <a:schemeClr val="accent2">
                  <a:lumMod val="7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B96-4E40-B14B-1C484E1A3725}"/>
              </c:ext>
            </c:extLst>
          </c:dPt>
          <c:dPt>
            <c:idx val="2"/>
            <c:bubble3D val="0"/>
            <c:spPr>
              <a:solidFill>
                <a:srgbClr val="4D3B6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B96-4E40-B14B-1C484E1A3725}"/>
              </c:ext>
            </c:extLst>
          </c:dPt>
          <c:dPt>
            <c:idx val="3"/>
            <c:bubble3D val="0"/>
            <c:spPr>
              <a:solidFill>
                <a:schemeClr val="accent2">
                  <a:lumMod val="60000"/>
                  <a:lumOff val="4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B96-4E40-B14B-1C484E1A372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Sheet2!$A$1:$A$4</c:f>
              <c:strCache>
                <c:ptCount val="4"/>
                <c:pt idx="0">
                  <c:v>0-4 years </c:v>
                </c:pt>
                <c:pt idx="1">
                  <c:v>5- 9 years </c:v>
                </c:pt>
                <c:pt idx="2">
                  <c:v>10- 14 years </c:v>
                </c:pt>
                <c:pt idx="3">
                  <c:v>15- 18 years </c:v>
                </c:pt>
              </c:strCache>
            </c:strRef>
          </c:cat>
          <c:val>
            <c:numRef>
              <c:f>Sheet2!$B$1:$B$4</c:f>
              <c:numCache>
                <c:formatCode>0%</c:formatCode>
                <c:ptCount val="4"/>
                <c:pt idx="0">
                  <c:v>0.14000000000000001</c:v>
                </c:pt>
                <c:pt idx="1">
                  <c:v>0.28000000000000003</c:v>
                </c:pt>
                <c:pt idx="2">
                  <c:v>0.5</c:v>
                </c:pt>
                <c:pt idx="3">
                  <c:v>0.08</c:v>
                </c:pt>
              </c:numCache>
            </c:numRef>
          </c:val>
          <c:extLst>
            <c:ext xmlns:c16="http://schemas.microsoft.com/office/drawing/2014/chart" uri="{C3380CC4-5D6E-409C-BE32-E72D297353CC}">
              <c16:uniqueId val="{00000008-7B96-4E40-B14B-1C484E1A372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81274516821760912"/>
          <c:y val="0.28027227744072974"/>
          <c:w val="0.17426781879537784"/>
          <c:h val="0.4918053440041306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200" b="1" i="0" u="none" strike="noStrike" kern="1200" baseline="0">
                <a:solidFill>
                  <a:schemeClr val="dk1"/>
                </a:solidFill>
                <a:latin typeface="+mn-lt"/>
                <a:ea typeface="+mn-ea"/>
                <a:cs typeface="+mn-cs"/>
              </a:defRPr>
            </a:pPr>
            <a:r>
              <a:rPr lang="en-US">
                <a:solidFill>
                  <a:schemeClr val="dk1"/>
                </a:solidFill>
                <a:latin typeface="+mn-lt"/>
                <a:ea typeface="+mn-ea"/>
                <a:cs typeface="+mn-cs"/>
              </a:rPr>
              <a:t>patient's gender  </a:t>
            </a:r>
            <a:endParaRPr lang="en-US"/>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2200" b="1" i="0" u="none" strike="noStrike" kern="1200" baseline="0">
              <a:solidFill>
                <a:schemeClr val="dk1"/>
              </a:solidFill>
              <a:latin typeface="+mn-lt"/>
              <a:ea typeface="+mn-ea"/>
              <a:cs typeface="+mn-cs"/>
            </a:defRPr>
          </a:pPr>
          <a:endParaRPr lang="en-US"/>
        </a:p>
      </c:txPr>
    </c:title>
    <c:autoTitleDeleted val="0"/>
    <c:plotArea>
      <c:layout/>
      <c:pieChart>
        <c:varyColors val="1"/>
        <c:ser>
          <c:idx val="0"/>
          <c:order val="0"/>
          <c:dPt>
            <c:idx val="0"/>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A4D-447A-A70E-1D1EECED6B8B}"/>
              </c:ext>
            </c:extLst>
          </c:dPt>
          <c:dPt>
            <c:idx val="1"/>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A4D-447A-A70E-1D1EECED6B8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33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Sheet1!$A$1:$A$2</c:f>
              <c:strCache>
                <c:ptCount val="2"/>
                <c:pt idx="0">
                  <c:v>male </c:v>
                </c:pt>
                <c:pt idx="1">
                  <c:v>female</c:v>
                </c:pt>
              </c:strCache>
            </c:strRef>
          </c:cat>
          <c:val>
            <c:numRef>
              <c:f>Sheet1!$B$1:$B$2</c:f>
              <c:numCache>
                <c:formatCode>0%</c:formatCode>
                <c:ptCount val="2"/>
                <c:pt idx="0">
                  <c:v>0.36</c:v>
                </c:pt>
                <c:pt idx="1">
                  <c:v>0.64</c:v>
                </c:pt>
              </c:numCache>
            </c:numRef>
          </c:val>
          <c:extLst>
            <c:ext xmlns:c16="http://schemas.microsoft.com/office/drawing/2014/chart" uri="{C3380CC4-5D6E-409C-BE32-E72D297353CC}">
              <c16:uniqueId val="{00000004-4A4D-447A-A70E-1D1EECED6B8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85308920519550446"/>
          <c:y val="0.39562546921102709"/>
          <c:w val="0.13409028198398276"/>
          <c:h val="0.2746247184733837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197"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solidFill>
                <a:latin typeface="+mn-lt"/>
                <a:ea typeface="+mn-ea"/>
                <a:cs typeface="+mn-cs"/>
              </a:defRPr>
            </a:pPr>
            <a:r>
              <a:rPr lang="en-GB">
                <a:solidFill>
                  <a:schemeClr val="dk1"/>
                </a:solidFill>
                <a:latin typeface="+mn-lt"/>
                <a:ea typeface="+mn-ea"/>
                <a:cs typeface="+mn-cs"/>
              </a:rPr>
              <a:t>TFT results</a:t>
            </a:r>
            <a:endParaRPr lang="en-GB"/>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800" b="1" i="0" u="none" strike="noStrike" kern="1200" baseline="0">
              <a:solidFill>
                <a:schemeClr val="dk1"/>
              </a:solidFill>
              <a:latin typeface="+mn-lt"/>
              <a:ea typeface="+mn-ea"/>
              <a:cs typeface="+mn-cs"/>
            </a:defRPr>
          </a:pPr>
          <a:endParaRPr lang="en-US"/>
        </a:p>
      </c:txPr>
    </c:title>
    <c:autoTitleDeleted val="0"/>
    <c:plotArea>
      <c:layout/>
      <c:pieChart>
        <c:varyColors val="1"/>
        <c:ser>
          <c:idx val="0"/>
          <c:order val="0"/>
          <c:dPt>
            <c:idx val="0"/>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FA2-41D6-B499-865DBBC9F1DA}"/>
              </c:ext>
            </c:extLst>
          </c:dPt>
          <c:dPt>
            <c:idx val="1"/>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FA2-41D6-B499-865DBBC9F1DA}"/>
              </c:ext>
            </c:extLst>
          </c:dPt>
          <c:dPt>
            <c:idx val="2"/>
            <c:bubble3D val="0"/>
            <c:spPr>
              <a:solidFill>
                <a:schemeClr val="accent2">
                  <a:lumMod val="60000"/>
                  <a:lumOff val="4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FA2-41D6-B499-865DBBC9F1DA}"/>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AFA2-41D6-B499-865DBBC9F1DA}"/>
              </c:ext>
            </c:extLst>
          </c:dPt>
          <c:dPt>
            <c:idx val="4"/>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AFA2-41D6-B499-865DBBC9F1D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Sheet1!$A$1:$A$5</c:f>
              <c:strCache>
                <c:ptCount val="5"/>
                <c:pt idx="0">
                  <c:v>Normal TSH and Normal T3 or T4</c:v>
                </c:pt>
                <c:pt idx="1">
                  <c:v>High TSH and High T3 or T4</c:v>
                </c:pt>
                <c:pt idx="2">
                  <c:v>Normal TSH and High T3 or T4</c:v>
                </c:pt>
                <c:pt idx="3">
                  <c:v>High TSH and Normal T3 or T4</c:v>
                </c:pt>
                <c:pt idx="4">
                  <c:v>Missed data </c:v>
                </c:pt>
              </c:strCache>
            </c:strRef>
          </c:cat>
          <c:val>
            <c:numRef>
              <c:f>Sheet1!$B$1:$B$5</c:f>
              <c:numCache>
                <c:formatCode>0%</c:formatCode>
                <c:ptCount val="5"/>
                <c:pt idx="0">
                  <c:v>0.14000000000000001</c:v>
                </c:pt>
                <c:pt idx="1">
                  <c:v>0.1</c:v>
                </c:pt>
                <c:pt idx="2">
                  <c:v>0.04</c:v>
                </c:pt>
                <c:pt idx="3">
                  <c:v>0.54</c:v>
                </c:pt>
                <c:pt idx="4">
                  <c:v>0.12</c:v>
                </c:pt>
              </c:numCache>
            </c:numRef>
          </c:val>
          <c:extLst>
            <c:ext xmlns:c16="http://schemas.microsoft.com/office/drawing/2014/chart" uri="{C3380CC4-5D6E-409C-BE32-E72D297353CC}">
              <c16:uniqueId val="{0000000A-AFA2-41D6-B499-865DBBC9F1D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8263849041341751"/>
          <c:y val="0.30231335666375037"/>
          <c:w val="0.3045204180938057"/>
          <c:h val="0.4647018081073199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800" b="1" i="0" u="none" strike="noStrike" kern="1200" baseline="0">
                <a:solidFill>
                  <a:schemeClr val="dk1"/>
                </a:solidFill>
                <a:latin typeface="+mn-lt"/>
                <a:ea typeface="+mn-ea"/>
                <a:cs typeface="+mn-cs"/>
              </a:defRPr>
            </a:pPr>
            <a:r>
              <a:rPr lang="en-GB">
                <a:solidFill>
                  <a:schemeClr val="dk1"/>
                </a:solidFill>
                <a:latin typeface="+mn-lt"/>
                <a:ea typeface="+mn-ea"/>
                <a:cs typeface="+mn-cs"/>
              </a:rPr>
              <a:t>presence of cardiac problems</a:t>
            </a:r>
            <a:endParaRPr lang="en-GB"/>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800" b="1" i="0" u="none" strike="noStrike" kern="1200" baseline="0">
              <a:solidFill>
                <a:schemeClr val="dk1"/>
              </a:solidFill>
              <a:latin typeface="+mn-lt"/>
              <a:ea typeface="+mn-ea"/>
              <a:cs typeface="+mn-cs"/>
            </a:defRPr>
          </a:pPr>
          <a:endParaRPr lang="en-US"/>
        </a:p>
      </c:txPr>
    </c:title>
    <c:autoTitleDeleted val="0"/>
    <c:plotArea>
      <c:layout/>
      <c:pieChart>
        <c:varyColors val="1"/>
        <c:ser>
          <c:idx val="0"/>
          <c:order val="0"/>
          <c:dPt>
            <c:idx val="0"/>
            <c:bubble3D val="0"/>
            <c:spPr>
              <a:solidFill>
                <a:srgbClr val="765B97"/>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574-4CA1-B9BF-538D502099C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574-4CA1-B9BF-538D502099C3}"/>
              </c:ext>
            </c:extLst>
          </c:dPt>
          <c:dPt>
            <c:idx val="2"/>
            <c:bubble3D val="0"/>
            <c:spPr>
              <a:solidFill>
                <a:schemeClr val="accent2">
                  <a:lumMod val="60000"/>
                  <a:lumOff val="4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574-4CA1-B9BF-538D502099C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Sheet3!$A$1:$A$3</c:f>
              <c:strCache>
                <c:ptCount val="3"/>
                <c:pt idx="0">
                  <c:v>Yes </c:v>
                </c:pt>
                <c:pt idx="1">
                  <c:v>No </c:v>
                </c:pt>
                <c:pt idx="2">
                  <c:v>Missed data </c:v>
                </c:pt>
              </c:strCache>
            </c:strRef>
          </c:cat>
          <c:val>
            <c:numRef>
              <c:f>Sheet3!$B$1:$B$3</c:f>
              <c:numCache>
                <c:formatCode>0%</c:formatCode>
                <c:ptCount val="3"/>
                <c:pt idx="0">
                  <c:v>0.6</c:v>
                </c:pt>
                <c:pt idx="1">
                  <c:v>0</c:v>
                </c:pt>
                <c:pt idx="2">
                  <c:v>0.4</c:v>
                </c:pt>
              </c:numCache>
            </c:numRef>
          </c:val>
          <c:extLst>
            <c:ext xmlns:c16="http://schemas.microsoft.com/office/drawing/2014/chart" uri="{C3380CC4-5D6E-409C-BE32-E72D297353CC}">
              <c16:uniqueId val="{00000006-E574-4CA1-B9BF-538D502099C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83694430241674334"/>
          <c:y val="0.3758092738407699"/>
          <c:w val="0.15006868459624362"/>
          <c:h val="0.3130803441236512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1197"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1197"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1197"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1197"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22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1197"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733BE-C2B1-4400-9FDC-04B0F1D2C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20</Pages>
  <Words>2945</Words>
  <Characters>16791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rattoratto17@gmail.com</dc:creator>
  <cp:keywords/>
  <dc:description/>
  <cp:lastModifiedBy>nazeehah alzowam</cp:lastModifiedBy>
  <cp:revision>19</cp:revision>
  <cp:lastPrinted>2023-11-10T16:46:00Z</cp:lastPrinted>
  <dcterms:created xsi:type="dcterms:W3CDTF">2023-11-10T16:41:00Z</dcterms:created>
  <dcterms:modified xsi:type="dcterms:W3CDTF">2023-12-13T16:50:00Z</dcterms:modified>
</cp:coreProperties>
</file>